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63B7" w14:textId="77777777" w:rsidR="00917B48" w:rsidRPr="00614B12" w:rsidRDefault="00917B48" w:rsidP="00917B48">
      <w:pPr>
        <w:pStyle w:val="Heading2"/>
        <w:rPr>
          <w:color w:val="auto"/>
        </w:rPr>
      </w:pPr>
      <w:bookmarkStart w:id="0" w:name="_Toc126056254"/>
      <w:bookmarkStart w:id="1" w:name="_Toc126066396"/>
      <w:r w:rsidRPr="00614B12">
        <w:rPr>
          <w:color w:val="auto"/>
        </w:rPr>
        <w:t>Appendix D: General Instructions for the Completion of a Budget Justification</w:t>
      </w:r>
      <w:bookmarkEnd w:id="0"/>
      <w:bookmarkEnd w:id="1"/>
    </w:p>
    <w:p w14:paraId="2A3E5C1E" w14:textId="77777777" w:rsidR="00917B48" w:rsidRPr="008F6329" w:rsidRDefault="00917B48" w:rsidP="00917B48">
      <w:pPr>
        <w:pBdr>
          <w:top w:val="nil"/>
          <w:left w:val="nil"/>
          <w:bottom w:val="nil"/>
          <w:right w:val="nil"/>
          <w:between w:val="nil"/>
        </w:pBdr>
        <w:spacing w:before="185"/>
        <w:ind w:left="120"/>
        <w:rPr>
          <w:rFonts w:eastAsia="Arial" w:cs="Arial"/>
          <w:b/>
          <w:color w:val="000000"/>
        </w:rPr>
      </w:pPr>
    </w:p>
    <w:p w14:paraId="3560AF75" w14:textId="77777777" w:rsidR="00917B48" w:rsidRPr="008F6329" w:rsidRDefault="00917B48" w:rsidP="00917B48">
      <w:pPr>
        <w:rPr>
          <w:rFonts w:cs="Arial"/>
        </w:rPr>
      </w:pPr>
      <w:r w:rsidRPr="008F6329">
        <w:rPr>
          <w:rFonts w:cs="Arial"/>
        </w:rPr>
        <w:t>The Budget Justification Narrative must include the following information with costs broken out between administration and program:</w:t>
      </w:r>
    </w:p>
    <w:p w14:paraId="5937FD0F" w14:textId="77777777" w:rsidR="00917B48" w:rsidRPr="008F6329" w:rsidRDefault="00917B48" w:rsidP="00917B48">
      <w:pPr>
        <w:numPr>
          <w:ilvl w:val="0"/>
          <w:numId w:val="25"/>
        </w:numPr>
        <w:pBdr>
          <w:top w:val="nil"/>
          <w:left w:val="nil"/>
          <w:bottom w:val="nil"/>
          <w:right w:val="nil"/>
          <w:between w:val="nil"/>
        </w:pBdr>
        <w:spacing w:line="259" w:lineRule="auto"/>
        <w:rPr>
          <w:rFonts w:cs="Arial"/>
        </w:rPr>
      </w:pPr>
      <w:r w:rsidRPr="008F6329">
        <w:rPr>
          <w:rFonts w:eastAsia="Arial" w:cs="Arial"/>
          <w:color w:val="000000"/>
        </w:rPr>
        <w:t>Each line item on the Budget Form must be explained, and the cost provided for each. Each line item on the Budget Form pertains to projected costs.</w:t>
      </w:r>
    </w:p>
    <w:p w14:paraId="53F41552" w14:textId="77777777" w:rsidR="00917B48" w:rsidRPr="008F6329" w:rsidRDefault="00917B48" w:rsidP="00917B48">
      <w:pPr>
        <w:numPr>
          <w:ilvl w:val="0"/>
          <w:numId w:val="25"/>
        </w:numPr>
        <w:pBdr>
          <w:top w:val="nil"/>
          <w:left w:val="nil"/>
          <w:bottom w:val="nil"/>
          <w:right w:val="nil"/>
          <w:between w:val="nil"/>
        </w:pBdr>
        <w:spacing w:line="259" w:lineRule="auto"/>
        <w:rPr>
          <w:rFonts w:cs="Arial"/>
        </w:rPr>
      </w:pPr>
      <w:r w:rsidRPr="008F6329">
        <w:rPr>
          <w:rFonts w:eastAsia="Arial" w:cs="Arial"/>
          <w:color w:val="000000"/>
        </w:rPr>
        <w:t>The total for each line item on the Budget Information Narrative must match the total for each line item on the Budget Form.</w:t>
      </w:r>
    </w:p>
    <w:p w14:paraId="55E2C1B4" w14:textId="77777777" w:rsidR="00917B48" w:rsidRPr="008F6329" w:rsidRDefault="00917B48" w:rsidP="00917B48">
      <w:pPr>
        <w:numPr>
          <w:ilvl w:val="0"/>
          <w:numId w:val="25"/>
        </w:numPr>
        <w:pBdr>
          <w:top w:val="nil"/>
          <w:left w:val="nil"/>
          <w:bottom w:val="nil"/>
          <w:right w:val="nil"/>
          <w:between w:val="nil"/>
        </w:pBdr>
        <w:spacing w:line="259" w:lineRule="auto"/>
        <w:rPr>
          <w:rFonts w:cs="Arial"/>
        </w:rPr>
      </w:pPr>
      <w:r w:rsidRPr="008F6329">
        <w:rPr>
          <w:rFonts w:eastAsia="Arial" w:cs="Arial"/>
          <w:color w:val="000000"/>
        </w:rPr>
        <w:t>Administrative Costs must not exceed 10 percent of the requested funding.</w:t>
      </w:r>
      <w:r w:rsidRPr="008F6329">
        <w:rPr>
          <w:rFonts w:eastAsia="Arial" w:cs="Arial"/>
          <w:color w:val="000000"/>
        </w:rPr>
        <w:br/>
      </w:r>
    </w:p>
    <w:p w14:paraId="772E0B33" w14:textId="77777777" w:rsidR="00917B48" w:rsidRPr="008F6329" w:rsidRDefault="00917B48" w:rsidP="00917B48">
      <w:pPr>
        <w:numPr>
          <w:ilvl w:val="0"/>
          <w:numId w:val="26"/>
        </w:numPr>
        <w:pBdr>
          <w:top w:val="nil"/>
          <w:left w:val="nil"/>
          <w:bottom w:val="nil"/>
          <w:right w:val="nil"/>
          <w:between w:val="nil"/>
        </w:pBdr>
        <w:spacing w:line="259" w:lineRule="auto"/>
        <w:ind w:left="360"/>
        <w:rPr>
          <w:rFonts w:cs="Arial"/>
        </w:rPr>
      </w:pPr>
      <w:r w:rsidRPr="008F6329">
        <w:rPr>
          <w:rFonts w:eastAsia="Arial" w:cs="Arial"/>
          <w:b/>
          <w:color w:val="000000"/>
        </w:rPr>
        <w:t>Staff Salaries &amp; Fringe Benefits</w:t>
      </w:r>
      <w:r w:rsidRPr="008F6329">
        <w:rPr>
          <w:rFonts w:eastAsia="Arial" w:cs="Arial"/>
          <w:color w:val="000000"/>
        </w:rPr>
        <w:t xml:space="preserve"> – List all staff positions by title. State the annual salary of each person, the percentage of each person’s time devoted to the project, the amount of each person’s salary funded by the grant, and the total personnel cost for the period of performance. Provide the overall fringe benefit percentage which reflects the recipient’s organizational fringe, and list the components included, such as health insurance, FICA, retirement, etc. Provide the fringe benefit calculation for each staff position listed under the Personnel line item.</w:t>
      </w:r>
      <w:r>
        <w:rPr>
          <w:rFonts w:eastAsia="Arial" w:cs="Arial"/>
          <w:color w:val="000000"/>
        </w:rPr>
        <w:t xml:space="preserve"> For example:</w:t>
      </w:r>
    </w:p>
    <w:p w14:paraId="3C70AA8C" w14:textId="77777777" w:rsidR="00917B48" w:rsidRPr="008F6329" w:rsidRDefault="00917B48" w:rsidP="00917B48">
      <w:pPr>
        <w:pBdr>
          <w:top w:val="nil"/>
          <w:left w:val="nil"/>
          <w:bottom w:val="nil"/>
          <w:right w:val="nil"/>
          <w:between w:val="nil"/>
        </w:pBdr>
        <w:ind w:left="360"/>
        <w:rPr>
          <w:rFonts w:eastAsia="Arial" w:cs="Arial"/>
          <w:color w:val="000000"/>
          <w:sz w:val="12"/>
          <w:szCs w:val="12"/>
        </w:rPr>
      </w:pPr>
    </w:p>
    <w:p w14:paraId="494BA2FD" w14:textId="77777777" w:rsidR="00917B48" w:rsidRDefault="00917B48" w:rsidP="00917B48">
      <w:pPr>
        <w:pBdr>
          <w:top w:val="nil"/>
          <w:left w:val="nil"/>
          <w:bottom w:val="nil"/>
          <w:right w:val="nil"/>
          <w:between w:val="nil"/>
        </w:pBdr>
        <w:ind w:left="360"/>
        <w:rPr>
          <w:rFonts w:eastAsia="Arial" w:cs="Arial"/>
          <w:color w:val="000000"/>
        </w:rPr>
      </w:pPr>
      <w:r>
        <w:rPr>
          <w:rFonts w:eastAsia="Arial" w:cs="Arial"/>
          <w:color w:val="000000"/>
        </w:rPr>
        <w:t>Example Budget Justification for Administrative Staff Salaries &amp; Fringe Benefits</w:t>
      </w:r>
    </w:p>
    <w:tbl>
      <w:tblPr>
        <w:tblStyle w:val="TableGrid"/>
        <w:tblW w:w="10345" w:type="dxa"/>
        <w:tblInd w:w="355" w:type="dxa"/>
        <w:tblLayout w:type="fixed"/>
        <w:tblLook w:val="04A0" w:firstRow="1" w:lastRow="0" w:firstColumn="1" w:lastColumn="0" w:noHBand="0" w:noVBand="1"/>
      </w:tblPr>
      <w:tblGrid>
        <w:gridCol w:w="1435"/>
        <w:gridCol w:w="900"/>
        <w:gridCol w:w="2165"/>
        <w:gridCol w:w="900"/>
        <w:gridCol w:w="810"/>
        <w:gridCol w:w="900"/>
        <w:gridCol w:w="1080"/>
        <w:gridCol w:w="1080"/>
        <w:gridCol w:w="1075"/>
      </w:tblGrid>
      <w:tr w:rsidR="00917B48" w14:paraId="0A855598" w14:textId="77777777" w:rsidTr="00DC5ECD">
        <w:tc>
          <w:tcPr>
            <w:tcW w:w="1435" w:type="dxa"/>
            <w:vAlign w:val="center"/>
          </w:tcPr>
          <w:p w14:paraId="75B88D7D" w14:textId="77777777" w:rsidR="00917B48" w:rsidRPr="002129F7" w:rsidRDefault="00917B48" w:rsidP="00DC5ECD">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Position Title</w:t>
            </w:r>
          </w:p>
        </w:tc>
        <w:tc>
          <w:tcPr>
            <w:tcW w:w="900" w:type="dxa"/>
            <w:vAlign w:val="center"/>
          </w:tcPr>
          <w:p w14:paraId="4418DC7C" w14:textId="77777777" w:rsidR="00917B48" w:rsidRPr="002129F7" w:rsidRDefault="00917B48" w:rsidP="00DC5ECD">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Unit</w:t>
            </w:r>
          </w:p>
        </w:tc>
        <w:tc>
          <w:tcPr>
            <w:tcW w:w="2165" w:type="dxa"/>
            <w:vAlign w:val="center"/>
          </w:tcPr>
          <w:p w14:paraId="08CF666E" w14:textId="77777777" w:rsidR="00917B48" w:rsidRPr="002129F7" w:rsidRDefault="00917B48" w:rsidP="00DC5ECD">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Program Function</w:t>
            </w:r>
          </w:p>
        </w:tc>
        <w:tc>
          <w:tcPr>
            <w:tcW w:w="900" w:type="dxa"/>
            <w:vAlign w:val="center"/>
          </w:tcPr>
          <w:p w14:paraId="17993439" w14:textId="77777777" w:rsidR="00917B48" w:rsidRPr="002129F7" w:rsidRDefault="00917B48" w:rsidP="00DC5ECD">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Hourly Wage (Step 8)</w:t>
            </w:r>
          </w:p>
        </w:tc>
        <w:tc>
          <w:tcPr>
            <w:tcW w:w="810" w:type="dxa"/>
            <w:vAlign w:val="center"/>
          </w:tcPr>
          <w:p w14:paraId="6B753344" w14:textId="77777777" w:rsidR="00917B48" w:rsidRPr="002129F7" w:rsidRDefault="00917B48" w:rsidP="00DC5ECD">
            <w:pPr>
              <w:jc w:val="center"/>
              <w:rPr>
                <w:rFonts w:ascii="Arial" w:eastAsia="Arial" w:hAnsi="Arial" w:cs="Arial"/>
                <w:b/>
                <w:bCs/>
                <w:color w:val="000000"/>
                <w:sz w:val="18"/>
                <w:szCs w:val="18"/>
              </w:rPr>
            </w:pPr>
            <w:proofErr w:type="spellStart"/>
            <w:r w:rsidRPr="002129F7">
              <w:rPr>
                <w:rFonts w:ascii="Arial" w:eastAsia="Arial" w:hAnsi="Arial" w:cs="Arial"/>
                <w:b/>
                <w:bCs/>
                <w:color w:val="000000"/>
                <w:sz w:val="18"/>
                <w:szCs w:val="18"/>
              </w:rPr>
              <w:t>Hrs</w:t>
            </w:r>
            <w:proofErr w:type="spellEnd"/>
            <w:r w:rsidRPr="002129F7">
              <w:rPr>
                <w:rFonts w:ascii="Arial" w:eastAsia="Arial" w:hAnsi="Arial" w:cs="Arial"/>
                <w:b/>
                <w:bCs/>
                <w:color w:val="000000"/>
                <w:sz w:val="18"/>
                <w:szCs w:val="18"/>
              </w:rPr>
              <w:t>/</w:t>
            </w:r>
            <w:proofErr w:type="spellStart"/>
            <w:r w:rsidRPr="002129F7">
              <w:rPr>
                <w:rFonts w:ascii="Arial" w:eastAsia="Arial" w:hAnsi="Arial" w:cs="Arial"/>
                <w:b/>
                <w:bCs/>
                <w:color w:val="000000"/>
                <w:sz w:val="18"/>
                <w:szCs w:val="18"/>
              </w:rPr>
              <w:t>wk</w:t>
            </w:r>
            <w:proofErr w:type="spellEnd"/>
          </w:p>
        </w:tc>
        <w:tc>
          <w:tcPr>
            <w:tcW w:w="900" w:type="dxa"/>
            <w:vAlign w:val="center"/>
          </w:tcPr>
          <w:p w14:paraId="0A3C9943" w14:textId="77777777" w:rsidR="00917B48" w:rsidRPr="002129F7" w:rsidRDefault="00917B48" w:rsidP="00DC5ECD">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Weeks in Grant Period</w:t>
            </w:r>
          </w:p>
        </w:tc>
        <w:tc>
          <w:tcPr>
            <w:tcW w:w="1080" w:type="dxa"/>
            <w:vAlign w:val="center"/>
          </w:tcPr>
          <w:p w14:paraId="51D065FF" w14:textId="77777777" w:rsidR="00917B48" w:rsidRPr="002129F7" w:rsidRDefault="00917B48" w:rsidP="00DC5ECD">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Personnel Costs</w:t>
            </w:r>
          </w:p>
        </w:tc>
        <w:tc>
          <w:tcPr>
            <w:tcW w:w="1080" w:type="dxa"/>
            <w:vAlign w:val="center"/>
          </w:tcPr>
          <w:p w14:paraId="42E5CC7E" w14:textId="77777777" w:rsidR="00917B48" w:rsidRPr="002129F7" w:rsidRDefault="00917B48" w:rsidP="00DC5ECD">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Fringe Benefit (51% of Personnel Costs</w:t>
            </w:r>
          </w:p>
        </w:tc>
        <w:tc>
          <w:tcPr>
            <w:tcW w:w="1075" w:type="dxa"/>
            <w:vAlign w:val="center"/>
          </w:tcPr>
          <w:p w14:paraId="04E2C3FC" w14:textId="77777777" w:rsidR="00917B48" w:rsidRPr="002129F7" w:rsidRDefault="00917B48" w:rsidP="00DC5ECD">
            <w:pPr>
              <w:jc w:val="center"/>
              <w:rPr>
                <w:rFonts w:ascii="Arial" w:eastAsia="Arial" w:hAnsi="Arial" w:cs="Arial"/>
                <w:b/>
                <w:bCs/>
                <w:color w:val="000000"/>
                <w:sz w:val="18"/>
                <w:szCs w:val="18"/>
              </w:rPr>
            </w:pPr>
            <w:r w:rsidRPr="002129F7">
              <w:rPr>
                <w:rFonts w:ascii="Arial" w:eastAsia="Arial" w:hAnsi="Arial" w:cs="Arial"/>
                <w:b/>
                <w:bCs/>
                <w:color w:val="000000"/>
                <w:sz w:val="18"/>
                <w:szCs w:val="18"/>
              </w:rPr>
              <w:t>Total</w:t>
            </w:r>
          </w:p>
        </w:tc>
      </w:tr>
      <w:tr w:rsidR="00917B48" w14:paraId="4B321AFE" w14:textId="77777777" w:rsidTr="00DC5ECD">
        <w:trPr>
          <w:trHeight w:val="432"/>
        </w:trPr>
        <w:tc>
          <w:tcPr>
            <w:tcW w:w="1435" w:type="dxa"/>
          </w:tcPr>
          <w:p w14:paraId="383160CA"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Director</w:t>
            </w:r>
          </w:p>
        </w:tc>
        <w:tc>
          <w:tcPr>
            <w:tcW w:w="900" w:type="dxa"/>
          </w:tcPr>
          <w:p w14:paraId="595B048A"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Director</w:t>
            </w:r>
          </w:p>
        </w:tc>
        <w:tc>
          <w:tcPr>
            <w:tcW w:w="2165" w:type="dxa"/>
          </w:tcPr>
          <w:p w14:paraId="13CA1633"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Administrative Management &amp; Over</w:t>
            </w:r>
          </w:p>
        </w:tc>
        <w:tc>
          <w:tcPr>
            <w:tcW w:w="900" w:type="dxa"/>
          </w:tcPr>
          <w:p w14:paraId="4AC263DD" w14:textId="77777777" w:rsidR="00917B48" w:rsidRPr="002129F7" w:rsidRDefault="00917B48" w:rsidP="00DC5ECD">
            <w:pPr>
              <w:jc w:val="center"/>
              <w:rPr>
                <w:rFonts w:ascii="Arial" w:eastAsia="Arial" w:hAnsi="Arial" w:cs="Arial"/>
                <w:color w:val="000000"/>
                <w:sz w:val="18"/>
                <w:szCs w:val="18"/>
              </w:rPr>
            </w:pPr>
            <w:r w:rsidRPr="002129F7">
              <w:rPr>
                <w:rFonts w:ascii="Arial" w:eastAsia="Arial" w:hAnsi="Arial" w:cs="Arial"/>
                <w:color w:val="000000"/>
                <w:sz w:val="18"/>
                <w:szCs w:val="18"/>
              </w:rPr>
              <w:t>$50.41</w:t>
            </w:r>
          </w:p>
        </w:tc>
        <w:tc>
          <w:tcPr>
            <w:tcW w:w="810" w:type="dxa"/>
          </w:tcPr>
          <w:p w14:paraId="1E7DFE1D" w14:textId="77777777" w:rsidR="00917B48" w:rsidRPr="002129F7" w:rsidRDefault="00917B48" w:rsidP="00DC5ECD">
            <w:pPr>
              <w:jc w:val="center"/>
              <w:rPr>
                <w:rFonts w:ascii="Arial" w:eastAsia="Arial" w:hAnsi="Arial" w:cs="Arial"/>
                <w:color w:val="000000"/>
                <w:sz w:val="18"/>
                <w:szCs w:val="18"/>
              </w:rPr>
            </w:pPr>
            <w:r w:rsidRPr="002129F7">
              <w:rPr>
                <w:rFonts w:ascii="Arial" w:eastAsia="Arial" w:hAnsi="Arial" w:cs="Arial"/>
                <w:color w:val="000000"/>
                <w:sz w:val="18"/>
                <w:szCs w:val="18"/>
              </w:rPr>
              <w:t>0.50</w:t>
            </w:r>
          </w:p>
        </w:tc>
        <w:tc>
          <w:tcPr>
            <w:tcW w:w="900" w:type="dxa"/>
          </w:tcPr>
          <w:p w14:paraId="628A566E" w14:textId="77777777" w:rsidR="00917B48" w:rsidRPr="002129F7" w:rsidRDefault="00917B48" w:rsidP="00DC5ECD">
            <w:pPr>
              <w:jc w:val="center"/>
              <w:rPr>
                <w:rFonts w:ascii="Arial" w:eastAsia="Arial" w:hAnsi="Arial" w:cs="Arial"/>
                <w:color w:val="000000"/>
                <w:sz w:val="18"/>
                <w:szCs w:val="18"/>
              </w:rPr>
            </w:pPr>
            <w:r w:rsidRPr="002129F7">
              <w:rPr>
                <w:rFonts w:ascii="Arial" w:eastAsia="Arial" w:hAnsi="Arial" w:cs="Arial"/>
                <w:color w:val="000000"/>
                <w:sz w:val="18"/>
                <w:szCs w:val="18"/>
              </w:rPr>
              <w:t>52</w:t>
            </w:r>
          </w:p>
        </w:tc>
        <w:tc>
          <w:tcPr>
            <w:tcW w:w="1080" w:type="dxa"/>
          </w:tcPr>
          <w:p w14:paraId="7022A721"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$1,310.54</w:t>
            </w:r>
          </w:p>
        </w:tc>
        <w:tc>
          <w:tcPr>
            <w:tcW w:w="1080" w:type="dxa"/>
          </w:tcPr>
          <w:p w14:paraId="7C728FC6"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$668.38</w:t>
            </w:r>
          </w:p>
        </w:tc>
        <w:tc>
          <w:tcPr>
            <w:tcW w:w="1075" w:type="dxa"/>
          </w:tcPr>
          <w:p w14:paraId="5202A99F"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$1,978.92</w:t>
            </w:r>
          </w:p>
        </w:tc>
      </w:tr>
      <w:tr w:rsidR="00917B48" w14:paraId="3A68B77C" w14:textId="77777777" w:rsidTr="00DC5ECD">
        <w:trPr>
          <w:trHeight w:val="432"/>
        </w:trPr>
        <w:tc>
          <w:tcPr>
            <w:tcW w:w="1435" w:type="dxa"/>
          </w:tcPr>
          <w:p w14:paraId="5C426122"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Project Coordinator</w:t>
            </w:r>
          </w:p>
        </w:tc>
        <w:tc>
          <w:tcPr>
            <w:tcW w:w="900" w:type="dxa"/>
          </w:tcPr>
          <w:p w14:paraId="79952D8A"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Grants</w:t>
            </w:r>
          </w:p>
        </w:tc>
        <w:tc>
          <w:tcPr>
            <w:tcW w:w="2165" w:type="dxa"/>
          </w:tcPr>
          <w:p w14:paraId="6B00FF51"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Funds distribution and related</w:t>
            </w:r>
          </w:p>
        </w:tc>
        <w:tc>
          <w:tcPr>
            <w:tcW w:w="900" w:type="dxa"/>
          </w:tcPr>
          <w:p w14:paraId="204FADC1" w14:textId="77777777" w:rsidR="00917B48" w:rsidRPr="002129F7" w:rsidRDefault="00917B48" w:rsidP="00DC5ECD">
            <w:pPr>
              <w:jc w:val="center"/>
              <w:rPr>
                <w:rFonts w:ascii="Arial" w:eastAsia="Arial" w:hAnsi="Arial" w:cs="Arial"/>
                <w:color w:val="000000"/>
                <w:sz w:val="18"/>
                <w:szCs w:val="18"/>
              </w:rPr>
            </w:pPr>
            <w:r w:rsidRPr="002129F7">
              <w:rPr>
                <w:rFonts w:ascii="Arial" w:eastAsia="Arial" w:hAnsi="Arial" w:cs="Arial"/>
                <w:color w:val="000000"/>
                <w:sz w:val="18"/>
                <w:szCs w:val="18"/>
              </w:rPr>
              <w:t>$30.50</w:t>
            </w:r>
          </w:p>
        </w:tc>
        <w:tc>
          <w:tcPr>
            <w:tcW w:w="810" w:type="dxa"/>
          </w:tcPr>
          <w:p w14:paraId="2BC98B2C" w14:textId="77777777" w:rsidR="00917B48" w:rsidRPr="002129F7" w:rsidRDefault="00917B48" w:rsidP="00DC5ECD">
            <w:pPr>
              <w:jc w:val="center"/>
              <w:rPr>
                <w:rFonts w:ascii="Arial" w:eastAsia="Arial" w:hAnsi="Arial" w:cs="Arial"/>
                <w:color w:val="000000"/>
                <w:sz w:val="18"/>
                <w:szCs w:val="18"/>
              </w:rPr>
            </w:pPr>
            <w:r w:rsidRPr="002129F7">
              <w:rPr>
                <w:rFonts w:ascii="Arial" w:eastAsia="Arial" w:hAnsi="Arial" w:cs="Arial"/>
                <w:color w:val="000000"/>
                <w:sz w:val="18"/>
                <w:szCs w:val="18"/>
              </w:rPr>
              <w:t>1.00</w:t>
            </w:r>
          </w:p>
        </w:tc>
        <w:tc>
          <w:tcPr>
            <w:tcW w:w="900" w:type="dxa"/>
          </w:tcPr>
          <w:p w14:paraId="6DECEA74" w14:textId="77777777" w:rsidR="00917B48" w:rsidRPr="002129F7" w:rsidRDefault="00917B48" w:rsidP="00DC5ECD">
            <w:pPr>
              <w:jc w:val="center"/>
              <w:rPr>
                <w:rFonts w:ascii="Arial" w:eastAsia="Arial" w:hAnsi="Arial" w:cs="Arial"/>
                <w:color w:val="000000"/>
                <w:sz w:val="18"/>
                <w:szCs w:val="18"/>
              </w:rPr>
            </w:pPr>
            <w:r w:rsidRPr="002129F7">
              <w:rPr>
                <w:rFonts w:ascii="Arial" w:eastAsia="Arial" w:hAnsi="Arial" w:cs="Arial"/>
                <w:color w:val="000000"/>
                <w:sz w:val="18"/>
                <w:szCs w:val="18"/>
              </w:rPr>
              <w:t>52</w:t>
            </w:r>
          </w:p>
        </w:tc>
        <w:tc>
          <w:tcPr>
            <w:tcW w:w="1080" w:type="dxa"/>
          </w:tcPr>
          <w:p w14:paraId="34EB4B51"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$1,586.00</w:t>
            </w:r>
          </w:p>
        </w:tc>
        <w:tc>
          <w:tcPr>
            <w:tcW w:w="1080" w:type="dxa"/>
          </w:tcPr>
          <w:p w14:paraId="41B540E9"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$808.86</w:t>
            </w:r>
          </w:p>
        </w:tc>
        <w:tc>
          <w:tcPr>
            <w:tcW w:w="1075" w:type="dxa"/>
          </w:tcPr>
          <w:p w14:paraId="6188065B"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$2,394.86</w:t>
            </w:r>
          </w:p>
        </w:tc>
      </w:tr>
      <w:tr w:rsidR="00917B48" w14:paraId="480EFE13" w14:textId="77777777" w:rsidTr="00DC5ECD">
        <w:trPr>
          <w:trHeight w:val="432"/>
        </w:trPr>
        <w:tc>
          <w:tcPr>
            <w:tcW w:w="1435" w:type="dxa"/>
          </w:tcPr>
          <w:p w14:paraId="5E53F580"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Clerk Typist</w:t>
            </w:r>
          </w:p>
        </w:tc>
        <w:tc>
          <w:tcPr>
            <w:tcW w:w="900" w:type="dxa"/>
          </w:tcPr>
          <w:p w14:paraId="55FE0717"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Grants</w:t>
            </w:r>
          </w:p>
        </w:tc>
        <w:tc>
          <w:tcPr>
            <w:tcW w:w="2165" w:type="dxa"/>
          </w:tcPr>
          <w:p w14:paraId="0D62E429"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Clerical Support</w:t>
            </w:r>
          </w:p>
        </w:tc>
        <w:tc>
          <w:tcPr>
            <w:tcW w:w="900" w:type="dxa"/>
          </w:tcPr>
          <w:p w14:paraId="25D7B477" w14:textId="77777777" w:rsidR="00917B48" w:rsidRPr="002129F7" w:rsidRDefault="00917B48" w:rsidP="00DC5ECD">
            <w:pPr>
              <w:jc w:val="center"/>
              <w:rPr>
                <w:rFonts w:ascii="Arial" w:eastAsia="Arial" w:hAnsi="Arial" w:cs="Arial"/>
                <w:color w:val="000000"/>
                <w:sz w:val="18"/>
                <w:szCs w:val="18"/>
              </w:rPr>
            </w:pPr>
            <w:r w:rsidRPr="002129F7">
              <w:rPr>
                <w:rFonts w:ascii="Arial" w:eastAsia="Arial" w:hAnsi="Arial" w:cs="Arial"/>
                <w:color w:val="000000"/>
                <w:sz w:val="18"/>
                <w:szCs w:val="18"/>
              </w:rPr>
              <w:t>$16.02</w:t>
            </w:r>
          </w:p>
        </w:tc>
        <w:tc>
          <w:tcPr>
            <w:tcW w:w="810" w:type="dxa"/>
          </w:tcPr>
          <w:p w14:paraId="5F32FC37" w14:textId="77777777" w:rsidR="00917B48" w:rsidRPr="002129F7" w:rsidRDefault="00917B48" w:rsidP="00DC5ECD">
            <w:pPr>
              <w:jc w:val="center"/>
              <w:rPr>
                <w:rFonts w:ascii="Arial" w:eastAsia="Arial" w:hAnsi="Arial" w:cs="Arial"/>
                <w:color w:val="000000"/>
                <w:sz w:val="18"/>
                <w:szCs w:val="18"/>
              </w:rPr>
            </w:pPr>
            <w:r w:rsidRPr="002129F7">
              <w:rPr>
                <w:rFonts w:ascii="Arial" w:eastAsia="Arial" w:hAnsi="Arial" w:cs="Arial"/>
                <w:color w:val="000000"/>
                <w:sz w:val="18"/>
                <w:szCs w:val="18"/>
              </w:rPr>
              <w:t>0.50</w:t>
            </w:r>
          </w:p>
        </w:tc>
        <w:tc>
          <w:tcPr>
            <w:tcW w:w="900" w:type="dxa"/>
          </w:tcPr>
          <w:p w14:paraId="4202B2A8" w14:textId="77777777" w:rsidR="00917B48" w:rsidRPr="002129F7" w:rsidRDefault="00917B48" w:rsidP="00DC5ECD">
            <w:pPr>
              <w:jc w:val="center"/>
              <w:rPr>
                <w:rFonts w:ascii="Arial" w:eastAsia="Arial" w:hAnsi="Arial" w:cs="Arial"/>
                <w:color w:val="000000"/>
                <w:sz w:val="18"/>
                <w:szCs w:val="18"/>
              </w:rPr>
            </w:pPr>
            <w:r w:rsidRPr="002129F7">
              <w:rPr>
                <w:rFonts w:ascii="Arial" w:eastAsia="Arial" w:hAnsi="Arial" w:cs="Arial"/>
                <w:color w:val="000000"/>
                <w:sz w:val="18"/>
                <w:szCs w:val="18"/>
              </w:rPr>
              <w:t>52</w:t>
            </w:r>
          </w:p>
        </w:tc>
        <w:tc>
          <w:tcPr>
            <w:tcW w:w="1080" w:type="dxa"/>
          </w:tcPr>
          <w:p w14:paraId="7C8CA75A"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$416.52</w:t>
            </w:r>
          </w:p>
        </w:tc>
        <w:tc>
          <w:tcPr>
            <w:tcW w:w="1080" w:type="dxa"/>
          </w:tcPr>
          <w:p w14:paraId="3AFD1D1C"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$212.43</w:t>
            </w:r>
          </w:p>
        </w:tc>
        <w:tc>
          <w:tcPr>
            <w:tcW w:w="1075" w:type="dxa"/>
          </w:tcPr>
          <w:p w14:paraId="1B5286ED"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$628.95</w:t>
            </w:r>
          </w:p>
        </w:tc>
      </w:tr>
      <w:tr w:rsidR="00917B48" w14:paraId="1F6B1D8F" w14:textId="77777777" w:rsidTr="00DC5ECD">
        <w:trPr>
          <w:trHeight w:val="432"/>
        </w:trPr>
        <w:tc>
          <w:tcPr>
            <w:tcW w:w="1435" w:type="dxa"/>
          </w:tcPr>
          <w:p w14:paraId="0235FFCA"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Supervisor, Fiscal</w:t>
            </w:r>
          </w:p>
        </w:tc>
        <w:tc>
          <w:tcPr>
            <w:tcW w:w="900" w:type="dxa"/>
          </w:tcPr>
          <w:p w14:paraId="6CA29689"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Fiscal</w:t>
            </w:r>
          </w:p>
        </w:tc>
        <w:tc>
          <w:tcPr>
            <w:tcW w:w="2165" w:type="dxa"/>
          </w:tcPr>
          <w:p w14:paraId="347601C7"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Accounting &amp; Fiscal Reporting</w:t>
            </w:r>
          </w:p>
        </w:tc>
        <w:tc>
          <w:tcPr>
            <w:tcW w:w="900" w:type="dxa"/>
          </w:tcPr>
          <w:p w14:paraId="2E2F1160" w14:textId="77777777" w:rsidR="00917B48" w:rsidRPr="002129F7" w:rsidRDefault="00917B48" w:rsidP="00DC5ECD">
            <w:pPr>
              <w:jc w:val="center"/>
              <w:rPr>
                <w:rFonts w:ascii="Arial" w:eastAsia="Arial" w:hAnsi="Arial" w:cs="Arial"/>
                <w:color w:val="000000"/>
                <w:sz w:val="18"/>
                <w:szCs w:val="18"/>
              </w:rPr>
            </w:pPr>
            <w:r>
              <w:rPr>
                <w:rFonts w:ascii="Arial" w:eastAsia="Arial" w:hAnsi="Arial" w:cs="Arial"/>
                <w:color w:val="000000"/>
                <w:sz w:val="18"/>
                <w:szCs w:val="18"/>
              </w:rPr>
              <w:t>$30.50</w:t>
            </w:r>
          </w:p>
        </w:tc>
        <w:tc>
          <w:tcPr>
            <w:tcW w:w="810" w:type="dxa"/>
          </w:tcPr>
          <w:p w14:paraId="5EBA60CC" w14:textId="77777777" w:rsidR="00917B48" w:rsidRPr="002129F7" w:rsidRDefault="00917B48" w:rsidP="00DC5ECD">
            <w:pPr>
              <w:jc w:val="center"/>
              <w:rPr>
                <w:rFonts w:ascii="Arial" w:eastAsia="Arial" w:hAnsi="Arial" w:cs="Arial"/>
                <w:color w:val="000000"/>
                <w:sz w:val="18"/>
                <w:szCs w:val="18"/>
              </w:rPr>
            </w:pPr>
            <w:r>
              <w:rPr>
                <w:rFonts w:ascii="Arial" w:eastAsia="Arial" w:hAnsi="Arial" w:cs="Arial"/>
                <w:color w:val="000000"/>
                <w:sz w:val="18"/>
                <w:szCs w:val="18"/>
              </w:rPr>
              <w:t>0.50</w:t>
            </w:r>
          </w:p>
        </w:tc>
        <w:tc>
          <w:tcPr>
            <w:tcW w:w="900" w:type="dxa"/>
          </w:tcPr>
          <w:p w14:paraId="2F20528B" w14:textId="77777777" w:rsidR="00917B48" w:rsidRPr="002129F7" w:rsidRDefault="00917B48" w:rsidP="00DC5ECD">
            <w:pPr>
              <w:jc w:val="center"/>
              <w:rPr>
                <w:rFonts w:ascii="Arial" w:eastAsia="Arial" w:hAnsi="Arial" w:cs="Arial"/>
                <w:color w:val="000000"/>
                <w:sz w:val="18"/>
                <w:szCs w:val="18"/>
              </w:rPr>
            </w:pPr>
            <w:r w:rsidRPr="002129F7">
              <w:rPr>
                <w:rFonts w:ascii="Arial" w:eastAsia="Arial" w:hAnsi="Arial" w:cs="Arial"/>
                <w:color w:val="000000"/>
                <w:sz w:val="18"/>
                <w:szCs w:val="18"/>
              </w:rPr>
              <w:t>52</w:t>
            </w:r>
          </w:p>
        </w:tc>
        <w:tc>
          <w:tcPr>
            <w:tcW w:w="1080" w:type="dxa"/>
          </w:tcPr>
          <w:p w14:paraId="060B6F93"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$793.00</w:t>
            </w:r>
          </w:p>
        </w:tc>
        <w:tc>
          <w:tcPr>
            <w:tcW w:w="1080" w:type="dxa"/>
          </w:tcPr>
          <w:p w14:paraId="7FC3FC0B"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$404.43</w:t>
            </w:r>
          </w:p>
        </w:tc>
        <w:tc>
          <w:tcPr>
            <w:tcW w:w="1075" w:type="dxa"/>
          </w:tcPr>
          <w:p w14:paraId="1CA92131"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$1,197.43</w:t>
            </w:r>
          </w:p>
        </w:tc>
      </w:tr>
      <w:tr w:rsidR="00917B48" w14:paraId="49F48FFB" w14:textId="77777777" w:rsidTr="00DC5ECD">
        <w:trPr>
          <w:trHeight w:val="432"/>
        </w:trPr>
        <w:tc>
          <w:tcPr>
            <w:tcW w:w="1435" w:type="dxa"/>
          </w:tcPr>
          <w:p w14:paraId="6B59B8BC"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Budget Analyst</w:t>
            </w:r>
          </w:p>
        </w:tc>
        <w:tc>
          <w:tcPr>
            <w:tcW w:w="900" w:type="dxa"/>
          </w:tcPr>
          <w:p w14:paraId="6C10F091"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Fiscal</w:t>
            </w:r>
          </w:p>
        </w:tc>
        <w:tc>
          <w:tcPr>
            <w:tcW w:w="2165" w:type="dxa"/>
          </w:tcPr>
          <w:p w14:paraId="60E9D6A5"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Accounting &amp; Fiscal Reporting</w:t>
            </w:r>
          </w:p>
        </w:tc>
        <w:tc>
          <w:tcPr>
            <w:tcW w:w="900" w:type="dxa"/>
          </w:tcPr>
          <w:p w14:paraId="05DC6E68" w14:textId="77777777" w:rsidR="00917B48" w:rsidRPr="002129F7" w:rsidRDefault="00917B48" w:rsidP="00DC5ECD">
            <w:pPr>
              <w:jc w:val="center"/>
              <w:rPr>
                <w:rFonts w:ascii="Arial" w:eastAsia="Arial" w:hAnsi="Arial" w:cs="Arial"/>
                <w:color w:val="000000"/>
                <w:sz w:val="18"/>
                <w:szCs w:val="18"/>
              </w:rPr>
            </w:pPr>
            <w:r>
              <w:rPr>
                <w:rFonts w:ascii="Arial" w:eastAsia="Arial" w:hAnsi="Arial" w:cs="Arial"/>
                <w:color w:val="000000"/>
                <w:sz w:val="18"/>
                <w:szCs w:val="18"/>
              </w:rPr>
              <w:t>$26.71</w:t>
            </w:r>
          </w:p>
        </w:tc>
        <w:tc>
          <w:tcPr>
            <w:tcW w:w="810" w:type="dxa"/>
          </w:tcPr>
          <w:p w14:paraId="748445EC" w14:textId="77777777" w:rsidR="00917B48" w:rsidRPr="002129F7" w:rsidRDefault="00917B48" w:rsidP="00DC5ECD">
            <w:pPr>
              <w:jc w:val="center"/>
              <w:rPr>
                <w:rFonts w:ascii="Arial" w:eastAsia="Arial" w:hAnsi="Arial" w:cs="Arial"/>
                <w:color w:val="000000"/>
                <w:sz w:val="18"/>
                <w:szCs w:val="18"/>
              </w:rPr>
            </w:pPr>
            <w:r>
              <w:rPr>
                <w:rFonts w:ascii="Arial" w:eastAsia="Arial" w:hAnsi="Arial" w:cs="Arial"/>
                <w:color w:val="000000"/>
                <w:sz w:val="18"/>
                <w:szCs w:val="18"/>
              </w:rPr>
              <w:t>0.50</w:t>
            </w:r>
          </w:p>
        </w:tc>
        <w:tc>
          <w:tcPr>
            <w:tcW w:w="900" w:type="dxa"/>
          </w:tcPr>
          <w:p w14:paraId="117B6D24" w14:textId="77777777" w:rsidR="00917B48" w:rsidRPr="002129F7" w:rsidRDefault="00917B48" w:rsidP="00DC5ECD">
            <w:pPr>
              <w:jc w:val="center"/>
              <w:rPr>
                <w:rFonts w:ascii="Arial" w:eastAsia="Arial" w:hAnsi="Arial" w:cs="Arial"/>
                <w:color w:val="000000"/>
                <w:sz w:val="18"/>
                <w:szCs w:val="18"/>
              </w:rPr>
            </w:pPr>
            <w:r>
              <w:rPr>
                <w:rFonts w:ascii="Arial" w:eastAsia="Arial" w:hAnsi="Arial" w:cs="Arial"/>
                <w:color w:val="000000"/>
                <w:sz w:val="18"/>
                <w:szCs w:val="18"/>
              </w:rPr>
              <w:t>52</w:t>
            </w:r>
          </w:p>
        </w:tc>
        <w:tc>
          <w:tcPr>
            <w:tcW w:w="1080" w:type="dxa"/>
          </w:tcPr>
          <w:p w14:paraId="4716C20A"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$694.46</w:t>
            </w:r>
          </w:p>
        </w:tc>
        <w:tc>
          <w:tcPr>
            <w:tcW w:w="1080" w:type="dxa"/>
          </w:tcPr>
          <w:p w14:paraId="4F1EC9CE"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$354.17</w:t>
            </w:r>
          </w:p>
        </w:tc>
        <w:tc>
          <w:tcPr>
            <w:tcW w:w="1075" w:type="dxa"/>
          </w:tcPr>
          <w:p w14:paraId="6B30CB4F"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$1,048.63</w:t>
            </w:r>
          </w:p>
        </w:tc>
      </w:tr>
      <w:tr w:rsidR="00917B48" w14:paraId="658E9418" w14:textId="77777777" w:rsidTr="00DC5ECD">
        <w:trPr>
          <w:trHeight w:val="432"/>
        </w:trPr>
        <w:tc>
          <w:tcPr>
            <w:tcW w:w="1435" w:type="dxa"/>
          </w:tcPr>
          <w:p w14:paraId="46447ACE"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Fiscal Tech</w:t>
            </w:r>
          </w:p>
        </w:tc>
        <w:tc>
          <w:tcPr>
            <w:tcW w:w="900" w:type="dxa"/>
          </w:tcPr>
          <w:p w14:paraId="4C281CE2" w14:textId="77777777" w:rsidR="00917B48" w:rsidRPr="002129F7" w:rsidRDefault="00917B48" w:rsidP="00DC5ECD">
            <w:pPr>
              <w:rPr>
                <w:rFonts w:ascii="Arial" w:eastAsia="Arial" w:hAnsi="Arial" w:cs="Arial"/>
                <w:color w:val="000000"/>
                <w:sz w:val="18"/>
                <w:szCs w:val="18"/>
              </w:rPr>
            </w:pPr>
            <w:r w:rsidRPr="002129F7">
              <w:rPr>
                <w:rFonts w:ascii="Arial" w:eastAsia="Arial" w:hAnsi="Arial" w:cs="Arial"/>
                <w:color w:val="000000"/>
                <w:sz w:val="18"/>
                <w:szCs w:val="18"/>
              </w:rPr>
              <w:t>Fiscal</w:t>
            </w:r>
          </w:p>
        </w:tc>
        <w:tc>
          <w:tcPr>
            <w:tcW w:w="2165" w:type="dxa"/>
          </w:tcPr>
          <w:p w14:paraId="39E8E118"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Accounting &amp; Fiscal Reporting</w:t>
            </w:r>
          </w:p>
        </w:tc>
        <w:tc>
          <w:tcPr>
            <w:tcW w:w="900" w:type="dxa"/>
          </w:tcPr>
          <w:p w14:paraId="36102B23" w14:textId="77777777" w:rsidR="00917B48" w:rsidRPr="002129F7" w:rsidRDefault="00917B48" w:rsidP="00DC5ECD">
            <w:pPr>
              <w:jc w:val="center"/>
              <w:rPr>
                <w:rFonts w:ascii="Arial" w:eastAsia="Arial" w:hAnsi="Arial" w:cs="Arial"/>
                <w:color w:val="000000"/>
                <w:sz w:val="18"/>
                <w:szCs w:val="18"/>
              </w:rPr>
            </w:pPr>
            <w:r>
              <w:rPr>
                <w:rFonts w:ascii="Arial" w:eastAsia="Arial" w:hAnsi="Arial" w:cs="Arial"/>
                <w:color w:val="000000"/>
                <w:sz w:val="18"/>
                <w:szCs w:val="18"/>
              </w:rPr>
              <w:t>$17.45</w:t>
            </w:r>
          </w:p>
        </w:tc>
        <w:tc>
          <w:tcPr>
            <w:tcW w:w="810" w:type="dxa"/>
          </w:tcPr>
          <w:p w14:paraId="2553BA41" w14:textId="77777777" w:rsidR="00917B48" w:rsidRPr="002129F7" w:rsidRDefault="00917B48" w:rsidP="00DC5ECD">
            <w:pPr>
              <w:jc w:val="center"/>
              <w:rPr>
                <w:rFonts w:ascii="Arial" w:eastAsia="Arial" w:hAnsi="Arial" w:cs="Arial"/>
                <w:color w:val="000000"/>
                <w:sz w:val="18"/>
                <w:szCs w:val="18"/>
              </w:rPr>
            </w:pPr>
            <w:r>
              <w:rPr>
                <w:rFonts w:ascii="Arial" w:eastAsia="Arial" w:hAnsi="Arial" w:cs="Arial"/>
                <w:color w:val="000000"/>
                <w:sz w:val="18"/>
                <w:szCs w:val="18"/>
              </w:rPr>
              <w:t>0.50</w:t>
            </w:r>
          </w:p>
        </w:tc>
        <w:tc>
          <w:tcPr>
            <w:tcW w:w="900" w:type="dxa"/>
          </w:tcPr>
          <w:p w14:paraId="181D0F9B" w14:textId="77777777" w:rsidR="00917B48" w:rsidRPr="002129F7" w:rsidRDefault="00917B48" w:rsidP="00DC5ECD">
            <w:pPr>
              <w:jc w:val="center"/>
              <w:rPr>
                <w:rFonts w:ascii="Arial" w:eastAsia="Arial" w:hAnsi="Arial" w:cs="Arial"/>
                <w:color w:val="000000"/>
                <w:sz w:val="18"/>
                <w:szCs w:val="18"/>
              </w:rPr>
            </w:pPr>
            <w:r>
              <w:rPr>
                <w:rFonts w:ascii="Arial" w:eastAsia="Arial" w:hAnsi="Arial" w:cs="Arial"/>
                <w:color w:val="000000"/>
                <w:sz w:val="18"/>
                <w:szCs w:val="18"/>
              </w:rPr>
              <w:t>52</w:t>
            </w:r>
          </w:p>
        </w:tc>
        <w:tc>
          <w:tcPr>
            <w:tcW w:w="1080" w:type="dxa"/>
          </w:tcPr>
          <w:p w14:paraId="2DEC656E"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$453.70</w:t>
            </w:r>
          </w:p>
        </w:tc>
        <w:tc>
          <w:tcPr>
            <w:tcW w:w="1080" w:type="dxa"/>
          </w:tcPr>
          <w:p w14:paraId="60FC08AC"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$231.39</w:t>
            </w:r>
          </w:p>
        </w:tc>
        <w:tc>
          <w:tcPr>
            <w:tcW w:w="1075" w:type="dxa"/>
          </w:tcPr>
          <w:p w14:paraId="3FE594E9" w14:textId="77777777" w:rsidR="00917B48" w:rsidRPr="002129F7" w:rsidRDefault="00917B48" w:rsidP="00DC5ECD">
            <w:pPr>
              <w:rPr>
                <w:rFonts w:ascii="Arial" w:eastAsia="Arial" w:hAnsi="Arial" w:cs="Arial"/>
                <w:color w:val="000000"/>
                <w:sz w:val="18"/>
                <w:szCs w:val="18"/>
              </w:rPr>
            </w:pPr>
            <w:r>
              <w:rPr>
                <w:rFonts w:ascii="Arial" w:eastAsia="Arial" w:hAnsi="Arial" w:cs="Arial"/>
                <w:color w:val="000000"/>
                <w:sz w:val="18"/>
                <w:szCs w:val="18"/>
              </w:rPr>
              <w:t>$685.09</w:t>
            </w:r>
          </w:p>
        </w:tc>
      </w:tr>
      <w:tr w:rsidR="00917B48" w14:paraId="4A2A6376" w14:textId="77777777" w:rsidTr="00DC5ECD">
        <w:tc>
          <w:tcPr>
            <w:tcW w:w="1435" w:type="dxa"/>
          </w:tcPr>
          <w:p w14:paraId="29D45AAD" w14:textId="77777777" w:rsidR="00917B48" w:rsidRPr="005030A7" w:rsidRDefault="00917B48" w:rsidP="00DC5ECD">
            <w:pPr>
              <w:rPr>
                <w:rFonts w:eastAsia="Arial" w:cs="Arial"/>
                <w:b/>
                <w:bCs/>
                <w:color w:val="000000"/>
                <w:sz w:val="18"/>
                <w:szCs w:val="18"/>
              </w:rPr>
            </w:pPr>
            <w:r w:rsidRPr="005030A7">
              <w:rPr>
                <w:rFonts w:eastAsia="Arial" w:cs="Arial"/>
                <w:b/>
                <w:bCs/>
                <w:color w:val="000000"/>
                <w:sz w:val="18"/>
                <w:szCs w:val="18"/>
              </w:rPr>
              <w:t>Total Staffing Grantee Administration</w:t>
            </w:r>
          </w:p>
        </w:tc>
        <w:tc>
          <w:tcPr>
            <w:tcW w:w="900" w:type="dxa"/>
            <w:vAlign w:val="center"/>
          </w:tcPr>
          <w:p w14:paraId="52A75F49" w14:textId="77777777" w:rsidR="00917B48" w:rsidRPr="005030A7" w:rsidRDefault="00917B48" w:rsidP="00DC5ECD">
            <w:pPr>
              <w:rPr>
                <w:rFonts w:eastAsia="Arial" w:cs="Arial"/>
                <w:b/>
                <w:bCs/>
                <w:color w:val="000000"/>
                <w:sz w:val="18"/>
                <w:szCs w:val="18"/>
              </w:rPr>
            </w:pPr>
          </w:p>
        </w:tc>
        <w:tc>
          <w:tcPr>
            <w:tcW w:w="2165" w:type="dxa"/>
            <w:vAlign w:val="center"/>
          </w:tcPr>
          <w:p w14:paraId="79FF5573" w14:textId="77777777" w:rsidR="00917B48" w:rsidRPr="005030A7" w:rsidRDefault="00917B48" w:rsidP="00DC5ECD">
            <w:pPr>
              <w:rPr>
                <w:rFonts w:eastAsia="Arial" w:cs="Arial"/>
                <w:b/>
                <w:bCs/>
                <w:color w:val="000000"/>
                <w:sz w:val="18"/>
                <w:szCs w:val="18"/>
              </w:rPr>
            </w:pPr>
          </w:p>
        </w:tc>
        <w:tc>
          <w:tcPr>
            <w:tcW w:w="900" w:type="dxa"/>
            <w:vAlign w:val="center"/>
          </w:tcPr>
          <w:p w14:paraId="537E0620" w14:textId="77777777" w:rsidR="00917B48" w:rsidRPr="005030A7" w:rsidRDefault="00917B48" w:rsidP="00DC5ECD">
            <w:pPr>
              <w:rPr>
                <w:rFonts w:eastAsia="Arial" w:cs="Arial"/>
                <w:b/>
                <w:bCs/>
                <w:color w:val="000000"/>
                <w:sz w:val="18"/>
                <w:szCs w:val="18"/>
              </w:rPr>
            </w:pPr>
          </w:p>
        </w:tc>
        <w:tc>
          <w:tcPr>
            <w:tcW w:w="810" w:type="dxa"/>
            <w:vAlign w:val="center"/>
          </w:tcPr>
          <w:p w14:paraId="24BDE274" w14:textId="77777777" w:rsidR="00917B48" w:rsidRPr="005030A7" w:rsidRDefault="00917B48" w:rsidP="00DC5ECD">
            <w:pPr>
              <w:rPr>
                <w:rFonts w:eastAsia="Arial" w:cs="Arial"/>
                <w:b/>
                <w:bCs/>
                <w:color w:val="000000"/>
                <w:sz w:val="18"/>
                <w:szCs w:val="18"/>
              </w:rPr>
            </w:pPr>
          </w:p>
        </w:tc>
        <w:tc>
          <w:tcPr>
            <w:tcW w:w="900" w:type="dxa"/>
            <w:vAlign w:val="center"/>
          </w:tcPr>
          <w:p w14:paraId="23A5340A" w14:textId="77777777" w:rsidR="00917B48" w:rsidRPr="005030A7" w:rsidRDefault="00917B48" w:rsidP="00DC5ECD">
            <w:pPr>
              <w:rPr>
                <w:rFonts w:eastAsia="Arial" w:cs="Arial"/>
                <w:b/>
                <w:bCs/>
                <w:color w:val="000000"/>
                <w:sz w:val="18"/>
                <w:szCs w:val="18"/>
              </w:rPr>
            </w:pPr>
          </w:p>
        </w:tc>
        <w:tc>
          <w:tcPr>
            <w:tcW w:w="1080" w:type="dxa"/>
            <w:vAlign w:val="center"/>
          </w:tcPr>
          <w:p w14:paraId="13CA2A71" w14:textId="77777777" w:rsidR="00917B48" w:rsidRPr="005030A7" w:rsidRDefault="00917B48" w:rsidP="00DC5ECD">
            <w:pPr>
              <w:rPr>
                <w:rFonts w:eastAsia="Arial" w:cs="Arial"/>
                <w:b/>
                <w:bCs/>
                <w:color w:val="000000"/>
                <w:sz w:val="18"/>
                <w:szCs w:val="18"/>
              </w:rPr>
            </w:pPr>
            <w:r w:rsidRPr="005030A7">
              <w:rPr>
                <w:rFonts w:eastAsia="Arial" w:cs="Arial"/>
                <w:b/>
                <w:bCs/>
                <w:color w:val="000000"/>
                <w:sz w:val="18"/>
                <w:szCs w:val="18"/>
              </w:rPr>
              <w:t>$5,254</w:t>
            </w:r>
          </w:p>
        </w:tc>
        <w:tc>
          <w:tcPr>
            <w:tcW w:w="1080" w:type="dxa"/>
            <w:vAlign w:val="center"/>
          </w:tcPr>
          <w:p w14:paraId="4DCAFD7A" w14:textId="77777777" w:rsidR="00917B48" w:rsidRPr="005030A7" w:rsidRDefault="00917B48" w:rsidP="00DC5ECD">
            <w:pPr>
              <w:rPr>
                <w:rFonts w:eastAsia="Arial" w:cs="Arial"/>
                <w:b/>
                <w:bCs/>
                <w:color w:val="000000"/>
                <w:sz w:val="18"/>
                <w:szCs w:val="18"/>
              </w:rPr>
            </w:pPr>
            <w:r w:rsidRPr="005030A7">
              <w:rPr>
                <w:rFonts w:eastAsia="Arial" w:cs="Arial"/>
                <w:b/>
                <w:bCs/>
                <w:color w:val="000000"/>
                <w:sz w:val="18"/>
                <w:szCs w:val="18"/>
              </w:rPr>
              <w:t>$2,680</w:t>
            </w:r>
          </w:p>
        </w:tc>
        <w:tc>
          <w:tcPr>
            <w:tcW w:w="1075" w:type="dxa"/>
            <w:vAlign w:val="center"/>
          </w:tcPr>
          <w:p w14:paraId="7F6B15A5" w14:textId="77777777" w:rsidR="00917B48" w:rsidRPr="005030A7" w:rsidRDefault="00917B48" w:rsidP="00DC5ECD">
            <w:pPr>
              <w:rPr>
                <w:rFonts w:eastAsia="Arial" w:cs="Arial"/>
                <w:b/>
                <w:bCs/>
                <w:color w:val="000000"/>
                <w:sz w:val="18"/>
                <w:szCs w:val="18"/>
              </w:rPr>
            </w:pPr>
            <w:r w:rsidRPr="005030A7">
              <w:rPr>
                <w:rFonts w:eastAsia="Arial" w:cs="Arial"/>
                <w:b/>
                <w:bCs/>
                <w:color w:val="000000"/>
                <w:sz w:val="18"/>
                <w:szCs w:val="18"/>
              </w:rPr>
              <w:t>$7,934</w:t>
            </w:r>
          </w:p>
        </w:tc>
      </w:tr>
    </w:tbl>
    <w:p w14:paraId="57367DE8" w14:textId="77777777" w:rsidR="00917B48" w:rsidRPr="008F6329" w:rsidRDefault="00917B48" w:rsidP="00917B48">
      <w:pPr>
        <w:pBdr>
          <w:top w:val="nil"/>
          <w:left w:val="nil"/>
          <w:bottom w:val="nil"/>
          <w:right w:val="nil"/>
          <w:between w:val="nil"/>
        </w:pBdr>
        <w:rPr>
          <w:rFonts w:eastAsia="Arial" w:cs="Arial"/>
          <w:color w:val="000000"/>
        </w:rPr>
      </w:pPr>
    </w:p>
    <w:p w14:paraId="60891787" w14:textId="77777777" w:rsidR="00917B48" w:rsidRPr="008F6329" w:rsidRDefault="00917B48" w:rsidP="00917B48">
      <w:pPr>
        <w:pBdr>
          <w:top w:val="nil"/>
          <w:left w:val="nil"/>
          <w:bottom w:val="nil"/>
          <w:right w:val="nil"/>
          <w:between w:val="nil"/>
        </w:pBdr>
        <w:ind w:left="360"/>
        <w:rPr>
          <w:rFonts w:eastAsia="Arial" w:cs="Arial"/>
          <w:color w:val="000000"/>
        </w:rPr>
      </w:pPr>
    </w:p>
    <w:p w14:paraId="0658859D" w14:textId="77777777" w:rsidR="00917B48" w:rsidRPr="005030A7" w:rsidRDefault="00917B48" w:rsidP="00917B48">
      <w:pPr>
        <w:numPr>
          <w:ilvl w:val="0"/>
          <w:numId w:val="26"/>
        </w:numPr>
        <w:pBdr>
          <w:top w:val="nil"/>
          <w:left w:val="nil"/>
          <w:bottom w:val="nil"/>
          <w:right w:val="nil"/>
          <w:between w:val="nil"/>
        </w:pBdr>
        <w:spacing w:line="259" w:lineRule="auto"/>
        <w:ind w:left="360"/>
        <w:rPr>
          <w:rFonts w:eastAsia="Arial" w:cs="Arial"/>
          <w:b/>
          <w:color w:val="000000"/>
        </w:rPr>
      </w:pPr>
      <w:r w:rsidRPr="008F6329">
        <w:rPr>
          <w:rFonts w:eastAsia="Arial" w:cs="Arial"/>
          <w:b/>
          <w:color w:val="000000"/>
        </w:rPr>
        <w:t>Fringe Benefits –</w:t>
      </w:r>
      <w:r w:rsidRPr="008F6329">
        <w:rPr>
          <w:rFonts w:eastAsia="Arial" w:cs="Arial"/>
          <w:color w:val="000000"/>
        </w:rPr>
        <w:t xml:space="preserve"> Provide the overall fringe benefit percentage which reflects the recipient’s organizational fringe benefit costs, and list the components included, such as health insurance, FICA, retirement, etc. Provide the fringe benefit calculation for each staff position listed under the salary line item. Be sure to breakout administrative and program fringe benefit costs.</w:t>
      </w:r>
      <w:r>
        <w:rPr>
          <w:rFonts w:eastAsia="Arial" w:cs="Arial"/>
          <w:color w:val="000000"/>
        </w:rPr>
        <w:t xml:space="preserve"> For example:</w:t>
      </w:r>
    </w:p>
    <w:p w14:paraId="0D0A9D46" w14:textId="77777777" w:rsidR="00917B48" w:rsidRPr="005030A7" w:rsidRDefault="00917B48" w:rsidP="00917B48">
      <w:pPr>
        <w:pBdr>
          <w:top w:val="nil"/>
          <w:left w:val="nil"/>
          <w:bottom w:val="nil"/>
          <w:right w:val="nil"/>
          <w:between w:val="nil"/>
        </w:pBdr>
        <w:spacing w:line="259" w:lineRule="auto"/>
        <w:ind w:left="360"/>
        <w:rPr>
          <w:rFonts w:eastAsia="Arial" w:cs="Arial"/>
          <w:b/>
          <w:color w:val="000000"/>
        </w:rPr>
      </w:pPr>
    </w:p>
    <w:tbl>
      <w:tblPr>
        <w:tblStyle w:val="TableGrid"/>
        <w:tblW w:w="0" w:type="auto"/>
        <w:tblInd w:w="360" w:type="dxa"/>
        <w:tblLook w:val="04A0" w:firstRow="1" w:lastRow="0" w:firstColumn="1" w:lastColumn="0" w:noHBand="0" w:noVBand="1"/>
      </w:tblPr>
      <w:tblGrid>
        <w:gridCol w:w="2425"/>
        <w:gridCol w:w="1440"/>
      </w:tblGrid>
      <w:tr w:rsidR="00917B48" w14:paraId="02FF8D5E" w14:textId="77777777" w:rsidTr="00DC5ECD">
        <w:tc>
          <w:tcPr>
            <w:tcW w:w="2425" w:type="dxa"/>
          </w:tcPr>
          <w:p w14:paraId="6B40339C" w14:textId="77777777" w:rsidR="00917B48" w:rsidRPr="005030A7" w:rsidRDefault="00917B48" w:rsidP="00DC5ECD">
            <w:pPr>
              <w:spacing w:line="259" w:lineRule="auto"/>
              <w:rPr>
                <w:rFonts w:ascii="Arial" w:eastAsia="Arial" w:hAnsi="Arial" w:cs="Arial"/>
                <w:b/>
                <w:color w:val="000000"/>
              </w:rPr>
            </w:pPr>
            <w:r w:rsidRPr="005030A7">
              <w:rPr>
                <w:rFonts w:ascii="Arial" w:eastAsia="Arial" w:hAnsi="Arial" w:cs="Arial"/>
                <w:b/>
                <w:color w:val="000000"/>
              </w:rPr>
              <w:t>Leave Type</w:t>
            </w:r>
          </w:p>
        </w:tc>
        <w:tc>
          <w:tcPr>
            <w:tcW w:w="1440" w:type="dxa"/>
          </w:tcPr>
          <w:p w14:paraId="1908D5D2" w14:textId="77777777" w:rsidR="00917B48" w:rsidRPr="005030A7" w:rsidRDefault="00917B48" w:rsidP="00DC5ECD">
            <w:pPr>
              <w:spacing w:line="259" w:lineRule="auto"/>
              <w:rPr>
                <w:rFonts w:ascii="Arial" w:eastAsia="Arial" w:hAnsi="Arial" w:cs="Arial"/>
                <w:b/>
                <w:color w:val="000000"/>
              </w:rPr>
            </w:pPr>
            <w:r w:rsidRPr="005030A7">
              <w:rPr>
                <w:rFonts w:ascii="Arial" w:eastAsia="Arial" w:hAnsi="Arial" w:cs="Arial"/>
                <w:b/>
                <w:color w:val="000000"/>
              </w:rPr>
              <w:t>Percentage</w:t>
            </w:r>
          </w:p>
        </w:tc>
      </w:tr>
      <w:tr w:rsidR="00917B48" w14:paraId="5B12B40D" w14:textId="77777777" w:rsidTr="00DC5ECD">
        <w:tc>
          <w:tcPr>
            <w:tcW w:w="2425" w:type="dxa"/>
          </w:tcPr>
          <w:p w14:paraId="20DF0BD8"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 xml:space="preserve">Salaries-Annual </w:t>
            </w:r>
            <w:proofErr w:type="spellStart"/>
            <w:r w:rsidRPr="005030A7">
              <w:rPr>
                <w:rFonts w:ascii="Arial" w:eastAsia="Arial" w:hAnsi="Arial" w:cs="Arial"/>
                <w:bCs/>
                <w:color w:val="000000"/>
              </w:rPr>
              <w:t>Lv</w:t>
            </w:r>
            <w:proofErr w:type="spellEnd"/>
          </w:p>
        </w:tc>
        <w:tc>
          <w:tcPr>
            <w:tcW w:w="1440" w:type="dxa"/>
          </w:tcPr>
          <w:p w14:paraId="27D615E5"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3.80%</w:t>
            </w:r>
          </w:p>
        </w:tc>
      </w:tr>
      <w:tr w:rsidR="00917B48" w14:paraId="382536F2" w14:textId="77777777" w:rsidTr="00DC5ECD">
        <w:tc>
          <w:tcPr>
            <w:tcW w:w="2425" w:type="dxa"/>
          </w:tcPr>
          <w:p w14:paraId="779249F6"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 xml:space="preserve">Salaries-Sick </w:t>
            </w:r>
            <w:proofErr w:type="spellStart"/>
            <w:r w:rsidRPr="005030A7">
              <w:rPr>
                <w:rFonts w:ascii="Arial" w:eastAsia="Arial" w:hAnsi="Arial" w:cs="Arial"/>
                <w:bCs/>
                <w:color w:val="000000"/>
              </w:rPr>
              <w:t>Lv</w:t>
            </w:r>
            <w:proofErr w:type="spellEnd"/>
          </w:p>
        </w:tc>
        <w:tc>
          <w:tcPr>
            <w:tcW w:w="1440" w:type="dxa"/>
          </w:tcPr>
          <w:p w14:paraId="422C4A25"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1.90%</w:t>
            </w:r>
          </w:p>
        </w:tc>
      </w:tr>
      <w:tr w:rsidR="00917B48" w14:paraId="5FF393CD" w14:textId="77777777" w:rsidTr="00DC5ECD">
        <w:tc>
          <w:tcPr>
            <w:tcW w:w="2425" w:type="dxa"/>
          </w:tcPr>
          <w:p w14:paraId="06B9C306"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 xml:space="preserve">Salaries-Sick </w:t>
            </w:r>
            <w:proofErr w:type="spellStart"/>
            <w:r w:rsidRPr="005030A7">
              <w:rPr>
                <w:rFonts w:ascii="Arial" w:eastAsia="Arial" w:hAnsi="Arial" w:cs="Arial"/>
                <w:bCs/>
                <w:color w:val="000000"/>
              </w:rPr>
              <w:t>Bereav</w:t>
            </w:r>
            <w:proofErr w:type="spellEnd"/>
          </w:p>
        </w:tc>
        <w:tc>
          <w:tcPr>
            <w:tcW w:w="1440" w:type="dxa"/>
          </w:tcPr>
          <w:p w14:paraId="1F7B803E"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0.10%</w:t>
            </w:r>
          </w:p>
        </w:tc>
      </w:tr>
      <w:tr w:rsidR="00917B48" w14:paraId="0A1DDC9C" w14:textId="77777777" w:rsidTr="00DC5ECD">
        <w:tc>
          <w:tcPr>
            <w:tcW w:w="2425" w:type="dxa"/>
          </w:tcPr>
          <w:p w14:paraId="1E7A120A"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Salaries-Sick Family</w:t>
            </w:r>
          </w:p>
        </w:tc>
        <w:tc>
          <w:tcPr>
            <w:tcW w:w="1440" w:type="dxa"/>
          </w:tcPr>
          <w:p w14:paraId="4C12D90E"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0.20%</w:t>
            </w:r>
          </w:p>
        </w:tc>
      </w:tr>
      <w:tr w:rsidR="00917B48" w14:paraId="3F90C331" w14:textId="77777777" w:rsidTr="00DC5ECD">
        <w:tc>
          <w:tcPr>
            <w:tcW w:w="2425" w:type="dxa"/>
          </w:tcPr>
          <w:p w14:paraId="36A4FD14"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 xml:space="preserve">Salaries-Personal </w:t>
            </w:r>
            <w:proofErr w:type="spellStart"/>
            <w:r w:rsidRPr="005030A7">
              <w:rPr>
                <w:rFonts w:ascii="Arial" w:eastAsia="Arial" w:hAnsi="Arial" w:cs="Arial"/>
                <w:bCs/>
                <w:color w:val="000000"/>
              </w:rPr>
              <w:t>Lv</w:t>
            </w:r>
            <w:proofErr w:type="spellEnd"/>
          </w:p>
        </w:tc>
        <w:tc>
          <w:tcPr>
            <w:tcW w:w="1440" w:type="dxa"/>
          </w:tcPr>
          <w:p w14:paraId="728DA8C7"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0.70%</w:t>
            </w:r>
          </w:p>
        </w:tc>
      </w:tr>
      <w:tr w:rsidR="00917B48" w14:paraId="47AC4905" w14:textId="77777777" w:rsidTr="00DC5ECD">
        <w:tc>
          <w:tcPr>
            <w:tcW w:w="2425" w:type="dxa"/>
          </w:tcPr>
          <w:p w14:paraId="2F9D1408"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 xml:space="preserve">Salaries-Holiday </w:t>
            </w:r>
            <w:proofErr w:type="spellStart"/>
            <w:r w:rsidRPr="005030A7">
              <w:rPr>
                <w:rFonts w:ascii="Arial" w:eastAsia="Arial" w:hAnsi="Arial" w:cs="Arial"/>
                <w:bCs/>
                <w:color w:val="000000"/>
              </w:rPr>
              <w:t>Lv</w:t>
            </w:r>
            <w:proofErr w:type="spellEnd"/>
          </w:p>
        </w:tc>
        <w:tc>
          <w:tcPr>
            <w:tcW w:w="1440" w:type="dxa"/>
          </w:tcPr>
          <w:p w14:paraId="38163998"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2.40%</w:t>
            </w:r>
          </w:p>
        </w:tc>
      </w:tr>
      <w:tr w:rsidR="00917B48" w14:paraId="44451E9D" w14:textId="77777777" w:rsidTr="00DC5ECD">
        <w:tc>
          <w:tcPr>
            <w:tcW w:w="2425" w:type="dxa"/>
          </w:tcPr>
          <w:p w14:paraId="377A25A0"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SS-Hosp Insurance</w:t>
            </w:r>
          </w:p>
        </w:tc>
        <w:tc>
          <w:tcPr>
            <w:tcW w:w="1440" w:type="dxa"/>
          </w:tcPr>
          <w:p w14:paraId="640238AD"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11.50%</w:t>
            </w:r>
          </w:p>
        </w:tc>
      </w:tr>
      <w:tr w:rsidR="00917B48" w14:paraId="334404D6" w14:textId="77777777" w:rsidTr="00DC5ECD">
        <w:tc>
          <w:tcPr>
            <w:tcW w:w="2425" w:type="dxa"/>
          </w:tcPr>
          <w:p w14:paraId="2AB437BE"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SS-Social Security</w:t>
            </w:r>
          </w:p>
        </w:tc>
        <w:tc>
          <w:tcPr>
            <w:tcW w:w="1440" w:type="dxa"/>
          </w:tcPr>
          <w:p w14:paraId="5ECB2B2B"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3.20%</w:t>
            </w:r>
          </w:p>
        </w:tc>
      </w:tr>
      <w:tr w:rsidR="00917B48" w14:paraId="35DD4748" w14:textId="77777777" w:rsidTr="00DC5ECD">
        <w:tc>
          <w:tcPr>
            <w:tcW w:w="2425" w:type="dxa"/>
          </w:tcPr>
          <w:p w14:paraId="537A5504"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lastRenderedPageBreak/>
              <w:t>SS-Medicare</w:t>
            </w:r>
          </w:p>
        </w:tc>
        <w:tc>
          <w:tcPr>
            <w:tcW w:w="1440" w:type="dxa"/>
          </w:tcPr>
          <w:p w14:paraId="171C5B0A"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0.80%</w:t>
            </w:r>
          </w:p>
        </w:tc>
      </w:tr>
      <w:tr w:rsidR="00917B48" w14:paraId="6FCB0423" w14:textId="77777777" w:rsidTr="00DC5ECD">
        <w:tc>
          <w:tcPr>
            <w:tcW w:w="2425" w:type="dxa"/>
          </w:tcPr>
          <w:p w14:paraId="050454ED"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SS-Retirement</w:t>
            </w:r>
          </w:p>
        </w:tc>
        <w:tc>
          <w:tcPr>
            <w:tcW w:w="1440" w:type="dxa"/>
          </w:tcPr>
          <w:p w14:paraId="123AAB51"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12.90%</w:t>
            </w:r>
          </w:p>
        </w:tc>
      </w:tr>
      <w:tr w:rsidR="00917B48" w14:paraId="094907A4" w14:textId="77777777" w:rsidTr="00DC5ECD">
        <w:tc>
          <w:tcPr>
            <w:tcW w:w="2425" w:type="dxa"/>
          </w:tcPr>
          <w:p w14:paraId="5A6A9804"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SWIF</w:t>
            </w:r>
          </w:p>
        </w:tc>
        <w:tc>
          <w:tcPr>
            <w:tcW w:w="1440" w:type="dxa"/>
          </w:tcPr>
          <w:p w14:paraId="4656C179"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0.80%</w:t>
            </w:r>
          </w:p>
        </w:tc>
      </w:tr>
      <w:tr w:rsidR="00917B48" w14:paraId="2CDA5927" w14:textId="77777777" w:rsidTr="00DC5ECD">
        <w:tc>
          <w:tcPr>
            <w:tcW w:w="2425" w:type="dxa"/>
          </w:tcPr>
          <w:p w14:paraId="51B6D965"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SS-Emp Group Life</w:t>
            </w:r>
          </w:p>
        </w:tc>
        <w:tc>
          <w:tcPr>
            <w:tcW w:w="1440" w:type="dxa"/>
          </w:tcPr>
          <w:p w14:paraId="6EBEE815"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0.10%</w:t>
            </w:r>
          </w:p>
        </w:tc>
      </w:tr>
      <w:tr w:rsidR="00917B48" w14:paraId="3ECEBAB0" w14:textId="77777777" w:rsidTr="00DC5ECD">
        <w:tc>
          <w:tcPr>
            <w:tcW w:w="2425" w:type="dxa"/>
          </w:tcPr>
          <w:p w14:paraId="4F9AF9D2"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SS-Health Benefits</w:t>
            </w:r>
          </w:p>
        </w:tc>
        <w:tc>
          <w:tcPr>
            <w:tcW w:w="1440" w:type="dxa"/>
          </w:tcPr>
          <w:p w14:paraId="076EC02A" w14:textId="77777777" w:rsidR="00917B48" w:rsidRPr="005030A7" w:rsidRDefault="00917B48" w:rsidP="00DC5ECD">
            <w:pPr>
              <w:spacing w:line="259" w:lineRule="auto"/>
              <w:rPr>
                <w:rFonts w:ascii="Arial" w:eastAsia="Arial" w:hAnsi="Arial" w:cs="Arial"/>
                <w:bCs/>
                <w:color w:val="000000"/>
              </w:rPr>
            </w:pPr>
            <w:r w:rsidRPr="005030A7">
              <w:rPr>
                <w:rFonts w:ascii="Arial" w:eastAsia="Arial" w:hAnsi="Arial" w:cs="Arial"/>
                <w:bCs/>
                <w:color w:val="000000"/>
              </w:rPr>
              <w:t>12.60%</w:t>
            </w:r>
          </w:p>
        </w:tc>
      </w:tr>
      <w:tr w:rsidR="00917B48" w14:paraId="6814EA52" w14:textId="77777777" w:rsidTr="00DC5ECD">
        <w:tc>
          <w:tcPr>
            <w:tcW w:w="2425" w:type="dxa"/>
          </w:tcPr>
          <w:p w14:paraId="1BDCCAF4" w14:textId="77777777" w:rsidR="00917B48" w:rsidRPr="005030A7" w:rsidRDefault="00917B48" w:rsidP="00DC5ECD">
            <w:pPr>
              <w:spacing w:line="259" w:lineRule="auto"/>
              <w:rPr>
                <w:rFonts w:ascii="Arial" w:eastAsia="Arial" w:hAnsi="Arial" w:cs="Arial"/>
                <w:b/>
                <w:color w:val="000000"/>
              </w:rPr>
            </w:pPr>
            <w:r w:rsidRPr="005030A7">
              <w:rPr>
                <w:rFonts w:ascii="Arial" w:eastAsia="Arial" w:hAnsi="Arial" w:cs="Arial"/>
                <w:b/>
                <w:color w:val="000000"/>
              </w:rPr>
              <w:t>Total</w:t>
            </w:r>
          </w:p>
        </w:tc>
        <w:tc>
          <w:tcPr>
            <w:tcW w:w="1440" w:type="dxa"/>
          </w:tcPr>
          <w:p w14:paraId="0062C464" w14:textId="77777777" w:rsidR="00917B48" w:rsidRPr="005030A7" w:rsidRDefault="00917B48" w:rsidP="00DC5ECD">
            <w:pPr>
              <w:spacing w:line="259" w:lineRule="auto"/>
              <w:rPr>
                <w:rFonts w:ascii="Arial" w:eastAsia="Arial" w:hAnsi="Arial" w:cs="Arial"/>
                <w:b/>
                <w:color w:val="000000"/>
              </w:rPr>
            </w:pPr>
            <w:r w:rsidRPr="005030A7">
              <w:rPr>
                <w:rFonts w:ascii="Arial" w:eastAsia="Arial" w:hAnsi="Arial" w:cs="Arial"/>
                <w:b/>
                <w:color w:val="000000"/>
              </w:rPr>
              <w:t>51.00%</w:t>
            </w:r>
          </w:p>
        </w:tc>
      </w:tr>
    </w:tbl>
    <w:p w14:paraId="056E3C43" w14:textId="77777777" w:rsidR="00917B48" w:rsidRPr="008F6329" w:rsidRDefault="00917B48" w:rsidP="00917B48">
      <w:pPr>
        <w:pBdr>
          <w:top w:val="nil"/>
          <w:left w:val="nil"/>
          <w:bottom w:val="nil"/>
          <w:right w:val="nil"/>
          <w:between w:val="nil"/>
        </w:pBdr>
        <w:ind w:left="360"/>
        <w:rPr>
          <w:rFonts w:eastAsia="Arial" w:cs="Arial"/>
          <w:color w:val="000000"/>
        </w:rPr>
      </w:pPr>
    </w:p>
    <w:p w14:paraId="710A8A7D" w14:textId="77777777" w:rsidR="00917B48" w:rsidRPr="008F6329" w:rsidRDefault="00917B48" w:rsidP="00917B48">
      <w:pPr>
        <w:numPr>
          <w:ilvl w:val="0"/>
          <w:numId w:val="26"/>
        </w:numPr>
        <w:pBdr>
          <w:top w:val="nil"/>
          <w:left w:val="nil"/>
          <w:bottom w:val="nil"/>
          <w:right w:val="nil"/>
          <w:between w:val="nil"/>
        </w:pBdr>
        <w:spacing w:line="259" w:lineRule="auto"/>
        <w:ind w:left="360"/>
        <w:rPr>
          <w:rFonts w:cs="Arial"/>
        </w:rPr>
      </w:pPr>
      <w:r w:rsidRPr="008F6329">
        <w:rPr>
          <w:rFonts w:eastAsia="Arial" w:cs="Arial"/>
          <w:b/>
          <w:color w:val="000000"/>
        </w:rPr>
        <w:t>Operational Expenses</w:t>
      </w:r>
      <w:r w:rsidRPr="008F6329">
        <w:rPr>
          <w:rFonts w:eastAsia="Arial" w:cs="Arial"/>
          <w:color w:val="000000"/>
        </w:rPr>
        <w:t xml:space="preserve"> – List all anticipated direct operational expenses and corresponding amounts being supported by the grant here. </w:t>
      </w:r>
      <w:r w:rsidRPr="008F6329">
        <w:rPr>
          <w:rFonts w:eastAsia="Calibri" w:cs="Arial"/>
          <w:color w:val="000000"/>
        </w:rPr>
        <w:t>List each item in sufficient detail for the grantor to determine whether the costs are reasonable or allowable (rent, utilities, printing, postage, supplies, staff travel, etc.) breaking them out between administration and program.</w:t>
      </w:r>
    </w:p>
    <w:p w14:paraId="3C6FC76F" w14:textId="77777777" w:rsidR="00917B48" w:rsidRPr="008F6329" w:rsidRDefault="00917B48" w:rsidP="00917B48">
      <w:pPr>
        <w:pBdr>
          <w:top w:val="nil"/>
          <w:left w:val="nil"/>
          <w:bottom w:val="nil"/>
          <w:right w:val="nil"/>
          <w:between w:val="nil"/>
        </w:pBdr>
        <w:ind w:left="360"/>
        <w:rPr>
          <w:rFonts w:eastAsia="Arial" w:cs="Arial"/>
          <w:color w:val="000000"/>
        </w:rPr>
      </w:pPr>
    </w:p>
    <w:p w14:paraId="2742C810" w14:textId="77777777" w:rsidR="00917B48" w:rsidRPr="008F6329" w:rsidRDefault="00917B48" w:rsidP="00917B48">
      <w:pPr>
        <w:numPr>
          <w:ilvl w:val="0"/>
          <w:numId w:val="26"/>
        </w:numPr>
        <w:pBdr>
          <w:top w:val="nil"/>
          <w:left w:val="nil"/>
          <w:bottom w:val="nil"/>
          <w:right w:val="nil"/>
          <w:between w:val="nil"/>
        </w:pBdr>
        <w:spacing w:after="160" w:line="259" w:lineRule="auto"/>
        <w:ind w:left="360"/>
        <w:rPr>
          <w:rFonts w:eastAsia="Arial" w:cs="Arial"/>
          <w:color w:val="000000"/>
        </w:rPr>
      </w:pPr>
      <w:r w:rsidRPr="008F6329">
        <w:rPr>
          <w:rFonts w:eastAsia="Arial" w:cs="Arial"/>
          <w:b/>
          <w:color w:val="000000"/>
        </w:rPr>
        <w:t xml:space="preserve">Other Program Expenses – </w:t>
      </w:r>
      <w:r w:rsidRPr="008F6329">
        <w:rPr>
          <w:rFonts w:eastAsia="Arial" w:cs="Arial"/>
          <w:color w:val="000000"/>
        </w:rPr>
        <w:t>List each item in sufficient detail for the grantor to determine whether the costs are reasonable or allowable. Costs included under Other should not fit into any other line-item category.</w:t>
      </w:r>
    </w:p>
    <w:p w14:paraId="4801E661" w14:textId="77777777" w:rsidR="00917B48" w:rsidRPr="008F6329" w:rsidRDefault="00917B48" w:rsidP="00917B48">
      <w:pPr>
        <w:widowControl w:val="0"/>
        <w:ind w:left="360" w:right="922"/>
        <w:rPr>
          <w:rFonts w:eastAsia="Calibri" w:cs="Arial"/>
        </w:rPr>
      </w:pPr>
      <w:r w:rsidRPr="008F6329">
        <w:rPr>
          <w:rFonts w:eastAsia="Calibri" w:cs="Arial"/>
          <w:b/>
        </w:rPr>
        <w:t xml:space="preserve">Note: </w:t>
      </w:r>
      <w:r w:rsidRPr="008F6329">
        <w:rPr>
          <w:rFonts w:eastAsia="Calibri" w:cs="Arial"/>
        </w:rPr>
        <w:t>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0BEFE58B" w14:textId="77777777" w:rsidR="00917B48" w:rsidRPr="008F6329" w:rsidRDefault="00917B48" w:rsidP="00917B48">
      <w:pPr>
        <w:pBdr>
          <w:top w:val="nil"/>
          <w:left w:val="nil"/>
          <w:bottom w:val="nil"/>
          <w:right w:val="nil"/>
          <w:between w:val="nil"/>
        </w:pBdr>
        <w:ind w:left="360"/>
        <w:rPr>
          <w:rFonts w:eastAsia="Arial" w:cs="Arial"/>
          <w:color w:val="000000"/>
        </w:rPr>
      </w:pPr>
    </w:p>
    <w:p w14:paraId="0D45B1DB" w14:textId="77777777" w:rsidR="00917B48" w:rsidRPr="008F6329" w:rsidRDefault="00917B48" w:rsidP="00917B48">
      <w:pPr>
        <w:numPr>
          <w:ilvl w:val="0"/>
          <w:numId w:val="26"/>
        </w:numPr>
        <w:pBdr>
          <w:top w:val="nil"/>
          <w:left w:val="nil"/>
          <w:bottom w:val="nil"/>
          <w:right w:val="nil"/>
          <w:between w:val="nil"/>
        </w:pBdr>
        <w:spacing w:line="259" w:lineRule="auto"/>
        <w:ind w:left="360"/>
        <w:rPr>
          <w:rFonts w:cs="Arial"/>
        </w:rPr>
      </w:pPr>
      <w:r w:rsidRPr="008F6329">
        <w:rPr>
          <w:rFonts w:eastAsia="Arial" w:cs="Arial"/>
          <w:b/>
          <w:color w:val="000000"/>
        </w:rPr>
        <w:t>Needs Related Payments</w:t>
      </w:r>
      <w:r w:rsidRPr="008F6329">
        <w:rPr>
          <w:rFonts w:eastAsia="Arial" w:cs="Arial"/>
          <w:color w:val="000000"/>
        </w:rPr>
        <w:t xml:space="preserve"> </w:t>
      </w:r>
      <w:r w:rsidRPr="008F6329">
        <w:rPr>
          <w:rFonts w:eastAsia="Arial" w:cs="Arial"/>
          <w:b/>
          <w:color w:val="000000"/>
        </w:rPr>
        <w:t xml:space="preserve">– </w:t>
      </w:r>
      <w:r w:rsidRPr="008F6329">
        <w:rPr>
          <w:rFonts w:eastAsia="Arial" w:cs="Arial"/>
          <w:color w:val="000000"/>
        </w:rPr>
        <w:t xml:space="preserve">Needs-related payments provide financial assistance to participants for the purpose of enabling them to participate in training and are a supportive service authorized by WIOA sec. 134(d)(3). Unlike other supportive services, </w:t>
      </w:r>
      <w:proofErr w:type="gramStart"/>
      <w:r w:rsidRPr="008F6329">
        <w:rPr>
          <w:rFonts w:eastAsia="Arial" w:cs="Arial"/>
          <w:color w:val="000000"/>
        </w:rPr>
        <w:t>in order to</w:t>
      </w:r>
      <w:proofErr w:type="gramEnd"/>
      <w:r w:rsidRPr="008F6329">
        <w:rPr>
          <w:rFonts w:eastAsia="Arial" w:cs="Arial"/>
          <w:color w:val="000000"/>
        </w:rPr>
        <w:t xml:space="preserve"> qualify for needs-related payments a participant must be enrolled in training.</w:t>
      </w:r>
    </w:p>
    <w:p w14:paraId="45C4E66A" w14:textId="77777777" w:rsidR="00917B48" w:rsidRPr="008F6329" w:rsidRDefault="00917B48" w:rsidP="00917B48">
      <w:pPr>
        <w:pBdr>
          <w:top w:val="nil"/>
          <w:left w:val="nil"/>
          <w:bottom w:val="nil"/>
          <w:right w:val="nil"/>
          <w:between w:val="nil"/>
        </w:pBdr>
        <w:ind w:left="360"/>
        <w:rPr>
          <w:rFonts w:eastAsia="Arial" w:cs="Arial"/>
          <w:color w:val="000000"/>
        </w:rPr>
      </w:pPr>
    </w:p>
    <w:p w14:paraId="2DC851C4" w14:textId="77777777" w:rsidR="00917B48" w:rsidRPr="008F6329" w:rsidRDefault="00917B48" w:rsidP="00917B48">
      <w:pPr>
        <w:numPr>
          <w:ilvl w:val="0"/>
          <w:numId w:val="26"/>
        </w:numPr>
        <w:pBdr>
          <w:top w:val="nil"/>
          <w:left w:val="nil"/>
          <w:bottom w:val="nil"/>
          <w:right w:val="nil"/>
          <w:between w:val="nil"/>
        </w:pBdr>
        <w:ind w:left="360"/>
        <w:rPr>
          <w:rFonts w:cs="Arial"/>
        </w:rPr>
      </w:pPr>
      <w:r w:rsidRPr="008F6329">
        <w:rPr>
          <w:rFonts w:eastAsia="Arial" w:cs="Arial"/>
          <w:b/>
          <w:color w:val="000000"/>
        </w:rPr>
        <w:t>Supportive Services</w:t>
      </w:r>
      <w:r w:rsidRPr="008F6329">
        <w:rPr>
          <w:rFonts w:eastAsia="Arial" w:cs="Arial"/>
          <w:color w:val="000000"/>
        </w:rPr>
        <w:t xml:space="preserve"> – List the types of supportive services allowable under your supportive service policy (e.g., uniforms, transportation, tools, test fees, etc.). Include any cap used to calculate the costs for this category.</w:t>
      </w:r>
    </w:p>
    <w:p w14:paraId="78F59D33" w14:textId="77777777" w:rsidR="00917B48" w:rsidRPr="008F6329" w:rsidRDefault="00917B48" w:rsidP="00917B48">
      <w:pPr>
        <w:pBdr>
          <w:top w:val="nil"/>
          <w:left w:val="nil"/>
          <w:bottom w:val="nil"/>
          <w:right w:val="nil"/>
          <w:between w:val="nil"/>
        </w:pBdr>
        <w:ind w:left="720"/>
        <w:rPr>
          <w:rFonts w:eastAsia="Arial" w:cs="Arial"/>
          <w:color w:val="000000"/>
        </w:rPr>
      </w:pPr>
    </w:p>
    <w:p w14:paraId="019C94EF" w14:textId="77777777" w:rsidR="00917B48" w:rsidRPr="008F6329" w:rsidRDefault="00917B48" w:rsidP="00917B48">
      <w:pPr>
        <w:numPr>
          <w:ilvl w:val="0"/>
          <w:numId w:val="26"/>
        </w:numPr>
        <w:pBdr>
          <w:top w:val="nil"/>
          <w:left w:val="nil"/>
          <w:bottom w:val="nil"/>
          <w:right w:val="nil"/>
          <w:between w:val="nil"/>
        </w:pBdr>
        <w:ind w:left="360"/>
        <w:rPr>
          <w:rFonts w:eastAsia="Arial" w:cs="Arial"/>
          <w:b/>
          <w:color w:val="000000"/>
        </w:rPr>
      </w:pPr>
      <w:r w:rsidRPr="008F6329">
        <w:rPr>
          <w:rFonts w:eastAsia="Arial" w:cs="Arial"/>
          <w:b/>
          <w:color w:val="000000"/>
        </w:rPr>
        <w:t>Training</w:t>
      </w:r>
      <w:r w:rsidRPr="008F6329">
        <w:rPr>
          <w:rFonts w:eastAsia="Arial" w:cs="Arial"/>
          <w:color w:val="000000"/>
        </w:rPr>
        <w:t xml:space="preserve"> – Please list the specific training category as listed on your proposed budget. Be sure to include a breakout of anticipated training expenses and the number of applicable recipients of the training. This section should include a summary of the training being offered.</w:t>
      </w:r>
    </w:p>
    <w:p w14:paraId="6F0A3B69" w14:textId="77777777" w:rsidR="00917B48" w:rsidRPr="008F6329" w:rsidRDefault="00917B48" w:rsidP="00917B48">
      <w:pPr>
        <w:pBdr>
          <w:top w:val="nil"/>
          <w:left w:val="nil"/>
          <w:bottom w:val="nil"/>
          <w:right w:val="nil"/>
          <w:between w:val="nil"/>
        </w:pBdr>
        <w:ind w:left="720"/>
        <w:rPr>
          <w:rFonts w:eastAsia="Arial" w:cs="Arial"/>
          <w:b/>
          <w:color w:val="000000"/>
        </w:rPr>
      </w:pPr>
    </w:p>
    <w:p w14:paraId="769619E3" w14:textId="77777777" w:rsidR="00917B48" w:rsidRPr="008F6329" w:rsidRDefault="00917B48" w:rsidP="00917B48">
      <w:pPr>
        <w:pBdr>
          <w:top w:val="nil"/>
          <w:left w:val="nil"/>
          <w:bottom w:val="nil"/>
          <w:right w:val="nil"/>
          <w:between w:val="nil"/>
        </w:pBdr>
        <w:ind w:left="720"/>
        <w:rPr>
          <w:rFonts w:eastAsia="Arial" w:cs="Arial"/>
          <w:color w:val="000000"/>
        </w:rPr>
      </w:pPr>
      <w:r w:rsidRPr="008F6329">
        <w:rPr>
          <w:rFonts w:eastAsia="Arial" w:cs="Arial"/>
          <w:color w:val="000000"/>
        </w:rPr>
        <w:t>For example:</w:t>
      </w:r>
    </w:p>
    <w:p w14:paraId="776C10AC" w14:textId="77777777" w:rsidR="00917B48" w:rsidRPr="008F6329" w:rsidRDefault="00917B48" w:rsidP="00917B48">
      <w:pPr>
        <w:pBdr>
          <w:top w:val="nil"/>
          <w:left w:val="nil"/>
          <w:bottom w:val="nil"/>
          <w:right w:val="nil"/>
          <w:between w:val="nil"/>
        </w:pBdr>
        <w:ind w:left="720"/>
        <w:rPr>
          <w:rFonts w:eastAsia="Arial" w:cs="Arial"/>
          <w:color w:val="000000"/>
        </w:rPr>
      </w:pPr>
      <w:r w:rsidRPr="008F6329">
        <w:rPr>
          <w:rFonts w:eastAsia="Arial" w:cs="Arial"/>
          <w:color w:val="000000"/>
        </w:rPr>
        <w:t>On-the-Job Training (OJT) Reimbursement- $20.11 * 40 hours * 12 weeks * 5 people = $48,264.00</w:t>
      </w:r>
    </w:p>
    <w:p w14:paraId="07C89664" w14:textId="77777777" w:rsidR="00917B48" w:rsidRPr="008F6329" w:rsidRDefault="00917B48" w:rsidP="00917B48">
      <w:pPr>
        <w:pBdr>
          <w:top w:val="nil"/>
          <w:left w:val="nil"/>
          <w:bottom w:val="nil"/>
          <w:right w:val="nil"/>
          <w:between w:val="nil"/>
        </w:pBdr>
        <w:ind w:left="360"/>
        <w:rPr>
          <w:rFonts w:eastAsia="Arial" w:cs="Arial"/>
          <w:color w:val="000000"/>
        </w:rPr>
      </w:pPr>
    </w:p>
    <w:p w14:paraId="353E3034" w14:textId="77777777" w:rsidR="00917B48" w:rsidRPr="008F6329" w:rsidRDefault="00917B48" w:rsidP="00917B48">
      <w:pPr>
        <w:pBdr>
          <w:top w:val="nil"/>
          <w:left w:val="nil"/>
          <w:bottom w:val="nil"/>
          <w:right w:val="nil"/>
          <w:between w:val="nil"/>
        </w:pBdr>
        <w:ind w:left="720"/>
        <w:rPr>
          <w:rFonts w:eastAsia="Arial" w:cs="Arial"/>
          <w:color w:val="000000"/>
        </w:rPr>
      </w:pPr>
      <w:r w:rsidRPr="008F6329">
        <w:rPr>
          <w:rFonts w:eastAsia="Arial" w:cs="Arial"/>
          <w:color w:val="000000"/>
        </w:rPr>
        <w:t xml:space="preserve">The OJT costs will reimburse wages for individuals who are completing a training plan toward their Machining and Tooling apprenticeship. The OJT training plan covers knowledge in the following areas: hand tools, machining tools, work safety, measuring tools (calipers, </w:t>
      </w:r>
      <w:proofErr w:type="gramStart"/>
      <w:r w:rsidRPr="008F6329">
        <w:rPr>
          <w:rFonts w:eastAsia="Arial" w:cs="Arial"/>
          <w:color w:val="000000"/>
        </w:rPr>
        <w:t>gauges</w:t>
      </w:r>
      <w:proofErr w:type="gramEnd"/>
      <w:r w:rsidRPr="008F6329">
        <w:rPr>
          <w:rFonts w:eastAsia="Arial" w:cs="Arial"/>
          <w:color w:val="000000"/>
        </w:rPr>
        <w:t xml:space="preserve"> and micrometers), blueprint reading, mathematical computation and quality review. Five participants will work on-the-job for 12 weeks at 40 hours a week. 100</w:t>
      </w:r>
      <w:r>
        <w:rPr>
          <w:rFonts w:eastAsia="Arial" w:cs="Arial"/>
          <w:color w:val="000000"/>
        </w:rPr>
        <w:t xml:space="preserve"> percent</w:t>
      </w:r>
      <w:r w:rsidRPr="008F6329">
        <w:rPr>
          <w:rFonts w:eastAsia="Arial" w:cs="Arial"/>
          <w:color w:val="000000"/>
        </w:rPr>
        <w:t xml:space="preserve"> reimbursement toward these wages will be covered. </w:t>
      </w:r>
    </w:p>
    <w:p w14:paraId="2DCC055F" w14:textId="77777777" w:rsidR="00917B48" w:rsidRPr="008F6329" w:rsidRDefault="00917B48" w:rsidP="00917B48">
      <w:pPr>
        <w:pBdr>
          <w:top w:val="nil"/>
          <w:left w:val="nil"/>
          <w:bottom w:val="nil"/>
          <w:right w:val="nil"/>
          <w:between w:val="nil"/>
        </w:pBdr>
        <w:ind w:left="360"/>
        <w:rPr>
          <w:rFonts w:eastAsia="Arial" w:cs="Arial"/>
          <w:color w:val="000000"/>
        </w:rPr>
      </w:pPr>
    </w:p>
    <w:p w14:paraId="000004EB" w14:textId="1BF959B1" w:rsidR="007E02BE" w:rsidRPr="00917B48" w:rsidRDefault="00917B48" w:rsidP="00917B48">
      <w:pPr>
        <w:numPr>
          <w:ilvl w:val="0"/>
          <w:numId w:val="26"/>
        </w:numPr>
        <w:pBdr>
          <w:top w:val="nil"/>
          <w:left w:val="nil"/>
          <w:bottom w:val="nil"/>
          <w:right w:val="nil"/>
          <w:between w:val="nil"/>
        </w:pBdr>
        <w:spacing w:after="160" w:line="259" w:lineRule="auto"/>
        <w:ind w:left="360"/>
        <w:rPr>
          <w:rFonts w:cs="Arial"/>
        </w:rPr>
      </w:pPr>
      <w:r w:rsidRPr="008F6329">
        <w:rPr>
          <w:rFonts w:eastAsia="Arial" w:cs="Arial"/>
          <w:b/>
          <w:color w:val="000000"/>
        </w:rPr>
        <w:t>Indirect Costs</w:t>
      </w:r>
      <w:r w:rsidRPr="008F6329">
        <w:rPr>
          <w:rFonts w:eastAsia="Arial" w:cs="Arial"/>
          <w:color w:val="000000"/>
        </w:rPr>
        <w:t xml:space="preserve"> – If charging indirect costs to the grant, this line item must be populated. Include the current approved Negotiated Indirect Cost Rate Agreement, signed by the Federal cognizant agency, or a de minimis justification, as an attachment to the narrative. This should only be submitted with the grant application if outlined as an allowable expense and broken out between administration and program.</w:t>
      </w:r>
    </w:p>
    <w:sectPr w:rsidR="007E02BE" w:rsidRPr="00917B48" w:rsidSect="00F5521D">
      <w:pgSz w:w="12240" w:h="15840"/>
      <w:pgMar w:top="450" w:right="1325" w:bottom="450" w:left="81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5268E" w14:textId="77777777" w:rsidR="00EA4065" w:rsidRDefault="00EA4065">
      <w:r>
        <w:separator/>
      </w:r>
    </w:p>
  </w:endnote>
  <w:endnote w:type="continuationSeparator" w:id="0">
    <w:p w14:paraId="69A9354C" w14:textId="77777777" w:rsidR="00EA4065" w:rsidRDefault="00EA4065">
      <w:r>
        <w:continuationSeparator/>
      </w:r>
    </w:p>
  </w:endnote>
  <w:endnote w:type="continuationNotice" w:id="1">
    <w:p w14:paraId="7B7C9659" w14:textId="77777777" w:rsidR="00EA4065" w:rsidRDefault="00EA4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minorBidi">
    <w:altName w:val="Times New Roman"/>
    <w:panose1 w:val="020B0604020202020204"/>
    <w:charset w:val="00"/>
    <w:family w:val="auto"/>
    <w:pitch w:val="default"/>
  </w:font>
  <w:font w:name="DengXian">
    <w:altName w:val="等线"/>
    <w:panose1 w:val="02010600030101010101"/>
    <w:charset w:val="86"/>
    <w:family w:val="auto"/>
    <w:notTrueType/>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Quattrocento Sans">
    <w:altName w:val="Calibri"/>
    <w:panose1 w:val="020B0502050000020003"/>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FF4E0" w14:textId="77777777" w:rsidR="00EA4065" w:rsidRDefault="00EA4065">
      <w:r>
        <w:separator/>
      </w:r>
    </w:p>
  </w:footnote>
  <w:footnote w:type="continuationSeparator" w:id="0">
    <w:p w14:paraId="312A741D" w14:textId="77777777" w:rsidR="00EA4065" w:rsidRDefault="00EA4065">
      <w:r>
        <w:continuationSeparator/>
      </w:r>
    </w:p>
  </w:footnote>
  <w:footnote w:type="continuationNotice" w:id="1">
    <w:p w14:paraId="78D1344C" w14:textId="77777777" w:rsidR="00EA4065" w:rsidRDefault="00EA40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E32"/>
    <w:multiLevelType w:val="multilevel"/>
    <w:tmpl w:val="C93474AC"/>
    <w:lvl w:ilvl="0">
      <w:numFmt w:val="bullet"/>
      <w:pStyle w:val="MMTopic1"/>
      <w:lvlText w:val="☐"/>
      <w:lvlJc w:val="left"/>
      <w:pPr>
        <w:ind w:left="618" w:hanging="368"/>
      </w:pPr>
      <w:rPr>
        <w:rFonts w:ascii="Cambria" w:eastAsia="Cambria" w:hAnsi="Cambria" w:cs="Cambria"/>
        <w:sz w:val="16"/>
        <w:szCs w:val="16"/>
        <w:vertAlign w:val="baseline"/>
      </w:rPr>
    </w:lvl>
    <w:lvl w:ilvl="1">
      <w:numFmt w:val="bullet"/>
      <w:pStyle w:val="MMTopic2"/>
      <w:lvlText w:val="•"/>
      <w:lvlJc w:val="left"/>
      <w:pPr>
        <w:ind w:left="796" w:hanging="368"/>
      </w:pPr>
    </w:lvl>
    <w:lvl w:ilvl="2">
      <w:numFmt w:val="bullet"/>
      <w:pStyle w:val="MMTopic3"/>
      <w:lvlText w:val="•"/>
      <w:lvlJc w:val="left"/>
      <w:pPr>
        <w:ind w:left="972" w:hanging="368"/>
      </w:pPr>
    </w:lvl>
    <w:lvl w:ilvl="3">
      <w:numFmt w:val="bullet"/>
      <w:pStyle w:val="MMTopic4"/>
      <w:lvlText w:val="•"/>
      <w:lvlJc w:val="left"/>
      <w:pPr>
        <w:ind w:left="1148" w:hanging="368"/>
      </w:pPr>
    </w:lvl>
    <w:lvl w:ilvl="4">
      <w:numFmt w:val="bullet"/>
      <w:pStyle w:val="MMTopic5"/>
      <w:lvlText w:val="•"/>
      <w:lvlJc w:val="left"/>
      <w:pPr>
        <w:ind w:left="1325" w:hanging="368"/>
      </w:pPr>
    </w:lvl>
    <w:lvl w:ilvl="5">
      <w:numFmt w:val="bullet"/>
      <w:pStyle w:val="MMTopic6"/>
      <w:lvlText w:val="•"/>
      <w:lvlJc w:val="left"/>
      <w:pPr>
        <w:ind w:left="1501" w:hanging="368"/>
      </w:pPr>
    </w:lvl>
    <w:lvl w:ilvl="6">
      <w:numFmt w:val="bullet"/>
      <w:pStyle w:val="MMTopic7"/>
      <w:lvlText w:val="•"/>
      <w:lvlJc w:val="left"/>
      <w:pPr>
        <w:ind w:left="1677" w:hanging="368"/>
      </w:pPr>
    </w:lvl>
    <w:lvl w:ilvl="7">
      <w:numFmt w:val="bullet"/>
      <w:pStyle w:val="MMTopic8"/>
      <w:lvlText w:val="•"/>
      <w:lvlJc w:val="left"/>
      <w:pPr>
        <w:ind w:left="1853" w:hanging="368"/>
      </w:pPr>
    </w:lvl>
    <w:lvl w:ilvl="8">
      <w:numFmt w:val="bullet"/>
      <w:pStyle w:val="MMTopic9"/>
      <w:lvlText w:val="•"/>
      <w:lvlJc w:val="left"/>
      <w:pPr>
        <w:ind w:left="2030" w:hanging="368"/>
      </w:pPr>
    </w:lvl>
  </w:abstractNum>
  <w:abstractNum w:abstractNumId="1" w15:restartNumberingAfterBreak="0">
    <w:nsid w:val="08251256"/>
    <w:multiLevelType w:val="multilevel"/>
    <w:tmpl w:val="2DF44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C91C24"/>
    <w:multiLevelType w:val="multilevel"/>
    <w:tmpl w:val="73CCD2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Roman"/>
      <w:lvlText w:val="(%4)"/>
      <w:lvlJc w:val="left"/>
      <w:pPr>
        <w:ind w:left="3960" w:hanging="72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DD133B5"/>
    <w:multiLevelType w:val="multilevel"/>
    <w:tmpl w:val="C7A21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DengXian Light" w:eastAsia="DengXian Light" w:hAnsi="DengXian Light" w:cs="DengXian Light"/>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DengXian Light" w:eastAsia="DengXian Light" w:hAnsi="DengXian Light" w:cs="DengXian Light"/>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alibri" w:eastAsia="Calibri" w:hAnsi="Calibri" w:cs="Calibri"/>
      </w:rPr>
    </w:lvl>
  </w:abstractNum>
  <w:abstractNum w:abstractNumId="4" w15:restartNumberingAfterBreak="0">
    <w:nsid w:val="0F696289"/>
    <w:multiLevelType w:val="multilevel"/>
    <w:tmpl w:val="BEBA8F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451198B"/>
    <w:multiLevelType w:val="multilevel"/>
    <w:tmpl w:val="4AA286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ambria Math" w:eastAsia="Cambria Math" w:hAnsi="Cambria Math" w:cs="Cambria Math"/>
      </w:rPr>
    </w:lvl>
    <w:lvl w:ilvl="2">
      <w:start w:val="1"/>
      <w:numFmt w:val="bullet"/>
      <w:lvlText w:val=""/>
      <w:lvlJc w:val="left"/>
      <w:pPr>
        <w:ind w:left="1800" w:hanging="360"/>
      </w:pPr>
      <w:rPr>
        <w:rFonts w:ascii="Calibri" w:eastAsia="Calibri" w:hAnsi="Calibri" w:cs="Calibri"/>
      </w:rPr>
    </w:lvl>
    <w:lvl w:ilvl="3">
      <w:start w:val="1"/>
      <w:numFmt w:val="bullet"/>
      <w:lvlText w:val=""/>
      <w:lvlJc w:val="left"/>
      <w:pPr>
        <w:ind w:left="2520" w:hanging="360"/>
      </w:pPr>
      <w:rPr>
        <w:rFonts w:ascii="DengXian Light" w:eastAsia="DengXian Light" w:hAnsi="DengXian Light" w:cs="DengXian Light"/>
      </w:rPr>
    </w:lvl>
    <w:lvl w:ilvl="4">
      <w:start w:val="1"/>
      <w:numFmt w:val="bullet"/>
      <w:lvlText w:val="o"/>
      <w:lvlJc w:val="left"/>
      <w:pPr>
        <w:ind w:left="3240" w:hanging="360"/>
      </w:pPr>
      <w:rPr>
        <w:rFonts w:ascii="Cambria Math" w:eastAsia="Cambria Math" w:hAnsi="Cambria Math" w:cs="Cambria Math"/>
      </w:rPr>
    </w:lvl>
    <w:lvl w:ilvl="5">
      <w:start w:val="1"/>
      <w:numFmt w:val="bullet"/>
      <w:lvlText w:val=""/>
      <w:lvlJc w:val="left"/>
      <w:pPr>
        <w:ind w:left="3960" w:hanging="360"/>
      </w:pPr>
      <w:rPr>
        <w:rFonts w:ascii="Calibri" w:eastAsia="Calibri" w:hAnsi="Calibri" w:cs="Calibri"/>
      </w:rPr>
    </w:lvl>
    <w:lvl w:ilvl="6">
      <w:start w:val="1"/>
      <w:numFmt w:val="bullet"/>
      <w:lvlText w:val=""/>
      <w:lvlJc w:val="left"/>
      <w:pPr>
        <w:ind w:left="4680" w:hanging="360"/>
      </w:pPr>
      <w:rPr>
        <w:rFonts w:ascii="DengXian Light" w:eastAsia="DengXian Light" w:hAnsi="DengXian Light" w:cs="DengXian Light"/>
      </w:rPr>
    </w:lvl>
    <w:lvl w:ilvl="7">
      <w:start w:val="1"/>
      <w:numFmt w:val="bullet"/>
      <w:lvlText w:val="o"/>
      <w:lvlJc w:val="left"/>
      <w:pPr>
        <w:ind w:left="5400" w:hanging="360"/>
      </w:pPr>
      <w:rPr>
        <w:rFonts w:ascii="Cambria Math" w:eastAsia="Cambria Math" w:hAnsi="Cambria Math" w:cs="Cambria Math"/>
      </w:rPr>
    </w:lvl>
    <w:lvl w:ilvl="8">
      <w:start w:val="1"/>
      <w:numFmt w:val="bullet"/>
      <w:lvlText w:val=""/>
      <w:lvlJc w:val="left"/>
      <w:pPr>
        <w:ind w:left="6120" w:hanging="360"/>
      </w:pPr>
      <w:rPr>
        <w:rFonts w:ascii="Calibri" w:eastAsia="Calibri" w:hAnsi="Calibri" w:cs="Calibri"/>
      </w:rPr>
    </w:lvl>
  </w:abstractNum>
  <w:abstractNum w:abstractNumId="6" w15:restartNumberingAfterBreak="0">
    <w:nsid w:val="16F27660"/>
    <w:multiLevelType w:val="multilevel"/>
    <w:tmpl w:val="081EC9B2"/>
    <w:lvl w:ilvl="0">
      <w:numFmt w:val="bullet"/>
      <w:lvlText w:val="☐"/>
      <w:lvlJc w:val="left"/>
      <w:pPr>
        <w:ind w:left="827" w:hanging="367"/>
      </w:pPr>
      <w:rPr>
        <w:rFonts w:ascii="Cambria" w:eastAsia="Cambria" w:hAnsi="Cambria" w:cs="Cambria"/>
        <w:sz w:val="16"/>
        <w:szCs w:val="16"/>
        <w:vertAlign w:val="baseline"/>
      </w:rPr>
    </w:lvl>
    <w:lvl w:ilvl="1">
      <w:numFmt w:val="bullet"/>
      <w:lvlText w:val="•"/>
      <w:lvlJc w:val="left"/>
      <w:pPr>
        <w:ind w:left="1592" w:hanging="368"/>
      </w:pPr>
    </w:lvl>
    <w:lvl w:ilvl="2">
      <w:numFmt w:val="bullet"/>
      <w:lvlText w:val="•"/>
      <w:lvlJc w:val="left"/>
      <w:pPr>
        <w:ind w:left="2364" w:hanging="367"/>
      </w:pPr>
    </w:lvl>
    <w:lvl w:ilvl="3">
      <w:numFmt w:val="bullet"/>
      <w:lvlText w:val="•"/>
      <w:lvlJc w:val="left"/>
      <w:pPr>
        <w:ind w:left="3136" w:hanging="368"/>
      </w:pPr>
    </w:lvl>
    <w:lvl w:ilvl="4">
      <w:numFmt w:val="bullet"/>
      <w:lvlText w:val="•"/>
      <w:lvlJc w:val="left"/>
      <w:pPr>
        <w:ind w:left="3908" w:hanging="368"/>
      </w:pPr>
    </w:lvl>
    <w:lvl w:ilvl="5">
      <w:numFmt w:val="bullet"/>
      <w:lvlText w:val="•"/>
      <w:lvlJc w:val="left"/>
      <w:pPr>
        <w:ind w:left="4680" w:hanging="368"/>
      </w:pPr>
    </w:lvl>
    <w:lvl w:ilvl="6">
      <w:numFmt w:val="bullet"/>
      <w:lvlText w:val="•"/>
      <w:lvlJc w:val="left"/>
      <w:pPr>
        <w:ind w:left="5452" w:hanging="368"/>
      </w:pPr>
    </w:lvl>
    <w:lvl w:ilvl="7">
      <w:numFmt w:val="bullet"/>
      <w:lvlText w:val="•"/>
      <w:lvlJc w:val="left"/>
      <w:pPr>
        <w:ind w:left="6225" w:hanging="368"/>
      </w:pPr>
    </w:lvl>
    <w:lvl w:ilvl="8">
      <w:numFmt w:val="bullet"/>
      <w:lvlText w:val="•"/>
      <w:lvlJc w:val="left"/>
      <w:pPr>
        <w:ind w:left="6997" w:hanging="367"/>
      </w:pPr>
    </w:lvl>
  </w:abstractNum>
  <w:abstractNum w:abstractNumId="7" w15:restartNumberingAfterBreak="0">
    <w:nsid w:val="18B04942"/>
    <w:multiLevelType w:val="multilevel"/>
    <w:tmpl w:val="563E1B0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C744710"/>
    <w:multiLevelType w:val="multilevel"/>
    <w:tmpl w:val="EECCC20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D822F9D"/>
    <w:multiLevelType w:val="multilevel"/>
    <w:tmpl w:val="B582B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D07360"/>
    <w:multiLevelType w:val="multilevel"/>
    <w:tmpl w:val="E2FC7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F6D42C3"/>
    <w:multiLevelType w:val="multilevel"/>
    <w:tmpl w:val="0302D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46856E3"/>
    <w:multiLevelType w:val="multilevel"/>
    <w:tmpl w:val="301856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141642"/>
    <w:multiLevelType w:val="multilevel"/>
    <w:tmpl w:val="459270DE"/>
    <w:lvl w:ilvl="0">
      <w:start w:val="1"/>
      <w:numFmt w:val="lowerLetter"/>
      <w:lvlText w:val="%1."/>
      <w:lvlJc w:val="left"/>
      <w:pPr>
        <w:ind w:left="1440" w:hanging="360"/>
      </w:pPr>
    </w:lvl>
    <w:lvl w:ilvl="1">
      <w:start w:val="1"/>
      <w:numFmt w:val="bullet"/>
      <w:lvlText w:val="o"/>
      <w:lvlJc w:val="left"/>
      <w:pPr>
        <w:ind w:left="2160" w:hanging="360"/>
      </w:pPr>
      <w:rPr>
        <w:rFonts w:ascii="Cambria Math" w:eastAsia="Cambria Math" w:hAnsi="Cambria Math" w:cs="Cambria Math"/>
      </w:rPr>
    </w:lvl>
    <w:lvl w:ilvl="2">
      <w:start w:val="1"/>
      <w:numFmt w:val="bullet"/>
      <w:lvlText w:val=""/>
      <w:lvlJc w:val="left"/>
      <w:pPr>
        <w:ind w:left="2880" w:hanging="360"/>
      </w:pPr>
      <w:rPr>
        <w:rFonts w:ascii="Calibri" w:eastAsia="Calibri" w:hAnsi="Calibri" w:cs="Calibri"/>
      </w:rPr>
    </w:lvl>
    <w:lvl w:ilvl="3">
      <w:start w:val="1"/>
      <w:numFmt w:val="bullet"/>
      <w:lvlText w:val=""/>
      <w:lvlJc w:val="left"/>
      <w:pPr>
        <w:ind w:left="3600" w:hanging="360"/>
      </w:pPr>
      <w:rPr>
        <w:rFonts w:ascii="DengXian Light" w:eastAsia="DengXian Light" w:hAnsi="DengXian Light" w:cs="DengXian Light"/>
      </w:rPr>
    </w:lvl>
    <w:lvl w:ilvl="4">
      <w:start w:val="1"/>
      <w:numFmt w:val="bullet"/>
      <w:lvlText w:val="o"/>
      <w:lvlJc w:val="left"/>
      <w:pPr>
        <w:ind w:left="4320" w:hanging="360"/>
      </w:pPr>
      <w:rPr>
        <w:rFonts w:ascii="Cambria Math" w:eastAsia="Cambria Math" w:hAnsi="Cambria Math" w:cs="Cambria Math"/>
      </w:rPr>
    </w:lvl>
    <w:lvl w:ilvl="5">
      <w:start w:val="1"/>
      <w:numFmt w:val="bullet"/>
      <w:lvlText w:val=""/>
      <w:lvlJc w:val="left"/>
      <w:pPr>
        <w:ind w:left="5040" w:hanging="360"/>
      </w:pPr>
      <w:rPr>
        <w:rFonts w:ascii="Calibri" w:eastAsia="Calibri" w:hAnsi="Calibri" w:cs="Calibri"/>
      </w:rPr>
    </w:lvl>
    <w:lvl w:ilvl="6">
      <w:start w:val="1"/>
      <w:numFmt w:val="bullet"/>
      <w:lvlText w:val=""/>
      <w:lvlJc w:val="left"/>
      <w:pPr>
        <w:ind w:left="5760" w:hanging="360"/>
      </w:pPr>
      <w:rPr>
        <w:rFonts w:ascii="DengXian Light" w:eastAsia="DengXian Light" w:hAnsi="DengXian Light" w:cs="DengXian Light"/>
      </w:rPr>
    </w:lvl>
    <w:lvl w:ilvl="7">
      <w:start w:val="1"/>
      <w:numFmt w:val="bullet"/>
      <w:lvlText w:val="o"/>
      <w:lvlJc w:val="left"/>
      <w:pPr>
        <w:ind w:left="6480" w:hanging="360"/>
      </w:pPr>
      <w:rPr>
        <w:rFonts w:ascii="Cambria Math" w:eastAsia="Cambria Math" w:hAnsi="Cambria Math" w:cs="Cambria Math"/>
      </w:rPr>
    </w:lvl>
    <w:lvl w:ilvl="8">
      <w:start w:val="1"/>
      <w:numFmt w:val="bullet"/>
      <w:lvlText w:val=""/>
      <w:lvlJc w:val="left"/>
      <w:pPr>
        <w:ind w:left="7200" w:hanging="360"/>
      </w:pPr>
      <w:rPr>
        <w:rFonts w:ascii="Calibri" w:eastAsia="Calibri" w:hAnsi="Calibri" w:cs="Calibri"/>
      </w:rPr>
    </w:lvl>
  </w:abstractNum>
  <w:abstractNum w:abstractNumId="14" w15:restartNumberingAfterBreak="0">
    <w:nsid w:val="2F910753"/>
    <w:multiLevelType w:val="multilevel"/>
    <w:tmpl w:val="57F84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1543F4"/>
    <w:multiLevelType w:val="multilevel"/>
    <w:tmpl w:val="719AA29A"/>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Roman"/>
      <w:lvlText w:val="(%4)"/>
      <w:lvlJc w:val="left"/>
      <w:pPr>
        <w:ind w:left="3960" w:hanging="72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6036144"/>
    <w:multiLevelType w:val="multilevel"/>
    <w:tmpl w:val="83DAB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3596778"/>
    <w:multiLevelType w:val="multilevel"/>
    <w:tmpl w:val="8CECC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A37DE8"/>
    <w:multiLevelType w:val="multilevel"/>
    <w:tmpl w:val="0C58DE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7B3328"/>
    <w:multiLevelType w:val="multilevel"/>
    <w:tmpl w:val="9DDC81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FA4747"/>
    <w:multiLevelType w:val="multilevel"/>
    <w:tmpl w:val="6E7AA04C"/>
    <w:lvl w:ilvl="0">
      <w:numFmt w:val="bullet"/>
      <w:lvlText w:val="☐"/>
      <w:lvlJc w:val="left"/>
      <w:pPr>
        <w:ind w:left="719" w:hanging="280"/>
      </w:pPr>
      <w:rPr>
        <w:rFonts w:ascii="Cambria" w:eastAsia="Cambria" w:hAnsi="Cambria" w:cs="Cambria"/>
        <w:sz w:val="16"/>
        <w:szCs w:val="16"/>
        <w:vertAlign w:val="baseline"/>
      </w:rPr>
    </w:lvl>
    <w:lvl w:ilvl="1">
      <w:numFmt w:val="bullet"/>
      <w:lvlText w:val="•"/>
      <w:lvlJc w:val="left"/>
      <w:pPr>
        <w:ind w:left="886" w:hanging="281"/>
      </w:pPr>
    </w:lvl>
    <w:lvl w:ilvl="2">
      <w:numFmt w:val="bullet"/>
      <w:lvlText w:val="•"/>
      <w:lvlJc w:val="left"/>
      <w:pPr>
        <w:ind w:left="1052" w:hanging="281"/>
      </w:pPr>
    </w:lvl>
    <w:lvl w:ilvl="3">
      <w:numFmt w:val="bullet"/>
      <w:lvlText w:val="•"/>
      <w:lvlJc w:val="left"/>
      <w:pPr>
        <w:ind w:left="1218" w:hanging="281"/>
      </w:pPr>
    </w:lvl>
    <w:lvl w:ilvl="4">
      <w:numFmt w:val="bullet"/>
      <w:lvlText w:val="•"/>
      <w:lvlJc w:val="left"/>
      <w:pPr>
        <w:ind w:left="1385" w:hanging="281"/>
      </w:pPr>
    </w:lvl>
    <w:lvl w:ilvl="5">
      <w:numFmt w:val="bullet"/>
      <w:lvlText w:val="•"/>
      <w:lvlJc w:val="left"/>
      <w:pPr>
        <w:ind w:left="1551" w:hanging="281"/>
      </w:pPr>
    </w:lvl>
    <w:lvl w:ilvl="6">
      <w:numFmt w:val="bullet"/>
      <w:lvlText w:val="•"/>
      <w:lvlJc w:val="left"/>
      <w:pPr>
        <w:ind w:left="1717" w:hanging="281"/>
      </w:pPr>
    </w:lvl>
    <w:lvl w:ilvl="7">
      <w:numFmt w:val="bullet"/>
      <w:lvlText w:val="•"/>
      <w:lvlJc w:val="left"/>
      <w:pPr>
        <w:ind w:left="1883" w:hanging="280"/>
      </w:pPr>
    </w:lvl>
    <w:lvl w:ilvl="8">
      <w:numFmt w:val="bullet"/>
      <w:lvlText w:val="•"/>
      <w:lvlJc w:val="left"/>
      <w:pPr>
        <w:ind w:left="2050" w:hanging="281"/>
      </w:pPr>
    </w:lvl>
  </w:abstractNum>
  <w:abstractNum w:abstractNumId="21" w15:restartNumberingAfterBreak="0">
    <w:nsid w:val="4D4D45FA"/>
    <w:multiLevelType w:val="multilevel"/>
    <w:tmpl w:val="8DA6A42C"/>
    <w:lvl w:ilvl="0">
      <w:start w:val="1"/>
      <w:numFmt w:val="bullet"/>
      <w:lvlText w:val=""/>
      <w:lvlJc w:val="left"/>
      <w:pPr>
        <w:ind w:left="720" w:hanging="360"/>
      </w:pPr>
      <w:rPr>
        <w:rFonts w:ascii="DengXian Light" w:eastAsia="DengXian Light" w:hAnsi="DengXian Light" w:cs="DengXian Light"/>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DengXian Light" w:eastAsia="DengXian Light" w:hAnsi="DengXian Light" w:cs="DengXian Light"/>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DengXian Light" w:eastAsia="DengXian Light" w:hAnsi="DengXian Light" w:cs="DengXian Light"/>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alibri" w:eastAsia="Calibri" w:hAnsi="Calibri" w:cs="Calibri"/>
      </w:rPr>
    </w:lvl>
  </w:abstractNum>
  <w:abstractNum w:abstractNumId="22" w15:restartNumberingAfterBreak="0">
    <w:nsid w:val="56F1290C"/>
    <w:multiLevelType w:val="multilevel"/>
    <w:tmpl w:val="BBE8450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3" w15:restartNumberingAfterBreak="0">
    <w:nsid w:val="580C182D"/>
    <w:multiLevelType w:val="multilevel"/>
    <w:tmpl w:val="3F6436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011F9D"/>
    <w:multiLevelType w:val="multilevel"/>
    <w:tmpl w:val="E760C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6E75DC"/>
    <w:multiLevelType w:val="multilevel"/>
    <w:tmpl w:val="8436B5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AA62DB"/>
    <w:multiLevelType w:val="multilevel"/>
    <w:tmpl w:val="6FF0A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444D78"/>
    <w:multiLevelType w:val="multilevel"/>
    <w:tmpl w:val="8474EB10"/>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ambria Math" w:eastAsia="Cambria Math" w:hAnsi="Cambria Math" w:cs="Cambria Math"/>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DengXian Light" w:eastAsia="DengXian Light" w:hAnsi="DengXian Light" w:cs="DengXian Light"/>
      </w:rPr>
    </w:lvl>
    <w:lvl w:ilvl="4">
      <w:start w:val="1"/>
      <w:numFmt w:val="bullet"/>
      <w:lvlText w:val="o"/>
      <w:lvlJc w:val="left"/>
      <w:pPr>
        <w:ind w:left="3600" w:hanging="360"/>
      </w:pPr>
      <w:rPr>
        <w:rFonts w:ascii="Cambria Math" w:eastAsia="Cambria Math" w:hAnsi="Cambria Math" w:cs="Cambria Math"/>
      </w:rPr>
    </w:lvl>
    <w:lvl w:ilvl="5">
      <w:start w:val="1"/>
      <w:numFmt w:val="bullet"/>
      <w:lvlText w:val=""/>
      <w:lvlJc w:val="left"/>
      <w:pPr>
        <w:ind w:left="4320" w:hanging="360"/>
      </w:pPr>
      <w:rPr>
        <w:rFonts w:ascii="Calibri" w:eastAsia="Calibri" w:hAnsi="Calibri" w:cs="Calibri"/>
      </w:rPr>
    </w:lvl>
    <w:lvl w:ilvl="6">
      <w:start w:val="1"/>
      <w:numFmt w:val="bullet"/>
      <w:lvlText w:val=""/>
      <w:lvlJc w:val="left"/>
      <w:pPr>
        <w:ind w:left="5040" w:hanging="360"/>
      </w:pPr>
      <w:rPr>
        <w:rFonts w:ascii="DengXian Light" w:eastAsia="DengXian Light" w:hAnsi="DengXian Light" w:cs="DengXian Light"/>
      </w:rPr>
    </w:lvl>
    <w:lvl w:ilvl="7">
      <w:start w:val="1"/>
      <w:numFmt w:val="bullet"/>
      <w:lvlText w:val="o"/>
      <w:lvlJc w:val="left"/>
      <w:pPr>
        <w:ind w:left="5760" w:hanging="360"/>
      </w:pPr>
      <w:rPr>
        <w:rFonts w:ascii="Cambria Math" w:eastAsia="Cambria Math" w:hAnsi="Cambria Math" w:cs="Cambria Math"/>
      </w:rPr>
    </w:lvl>
    <w:lvl w:ilvl="8">
      <w:start w:val="1"/>
      <w:numFmt w:val="bullet"/>
      <w:lvlText w:val=""/>
      <w:lvlJc w:val="left"/>
      <w:pPr>
        <w:ind w:left="6480" w:hanging="360"/>
      </w:pPr>
      <w:rPr>
        <w:rFonts w:ascii="Calibri" w:eastAsia="Calibri" w:hAnsi="Calibri" w:cs="Calibri"/>
      </w:rPr>
    </w:lvl>
  </w:abstractNum>
  <w:abstractNum w:abstractNumId="28" w15:restartNumberingAfterBreak="0">
    <w:nsid w:val="60A324C5"/>
    <w:multiLevelType w:val="multilevel"/>
    <w:tmpl w:val="A0882E9A"/>
    <w:lvl w:ilvl="0">
      <w:start w:val="1"/>
      <w:numFmt w:val="upperLetter"/>
      <w:lvlText w:val="%1."/>
      <w:lvlJc w:val="left"/>
      <w:pPr>
        <w:ind w:left="360" w:hanging="360"/>
      </w:pPr>
      <w:rPr>
        <w:b/>
        <w:i w:val="0"/>
      </w:rPr>
    </w:lvl>
    <w:lvl w:ilvl="1">
      <w:start w:val="1"/>
      <w:numFmt w:val="decimal"/>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123984"/>
    <w:multiLevelType w:val="multilevel"/>
    <w:tmpl w:val="9C34231A"/>
    <w:lvl w:ilvl="0">
      <w:numFmt w:val="bullet"/>
      <w:lvlText w:val="☐"/>
      <w:lvlJc w:val="left"/>
      <w:pPr>
        <w:ind w:left="467" w:hanging="281"/>
      </w:pPr>
      <w:rPr>
        <w:rFonts w:ascii="Cambria" w:eastAsia="Cambria" w:hAnsi="Cambria" w:cs="Cambria"/>
        <w:sz w:val="16"/>
        <w:szCs w:val="16"/>
        <w:vertAlign w:val="baseline"/>
      </w:rPr>
    </w:lvl>
    <w:lvl w:ilvl="1">
      <w:numFmt w:val="bullet"/>
      <w:lvlText w:val="•"/>
      <w:lvlJc w:val="left"/>
      <w:pPr>
        <w:ind w:left="1268" w:hanging="281"/>
      </w:pPr>
    </w:lvl>
    <w:lvl w:ilvl="2">
      <w:numFmt w:val="bullet"/>
      <w:lvlText w:val="•"/>
      <w:lvlJc w:val="left"/>
      <w:pPr>
        <w:ind w:left="2076" w:hanging="281"/>
      </w:pPr>
    </w:lvl>
    <w:lvl w:ilvl="3">
      <w:numFmt w:val="bullet"/>
      <w:lvlText w:val="•"/>
      <w:lvlJc w:val="left"/>
      <w:pPr>
        <w:ind w:left="2884" w:hanging="281"/>
      </w:pPr>
    </w:lvl>
    <w:lvl w:ilvl="4">
      <w:numFmt w:val="bullet"/>
      <w:lvlText w:val="•"/>
      <w:lvlJc w:val="left"/>
      <w:pPr>
        <w:ind w:left="3692" w:hanging="281"/>
      </w:pPr>
    </w:lvl>
    <w:lvl w:ilvl="5">
      <w:numFmt w:val="bullet"/>
      <w:lvlText w:val="•"/>
      <w:lvlJc w:val="left"/>
      <w:pPr>
        <w:ind w:left="4500" w:hanging="281"/>
      </w:pPr>
    </w:lvl>
    <w:lvl w:ilvl="6">
      <w:numFmt w:val="bullet"/>
      <w:lvlText w:val="•"/>
      <w:lvlJc w:val="left"/>
      <w:pPr>
        <w:ind w:left="5308" w:hanging="281"/>
      </w:pPr>
    </w:lvl>
    <w:lvl w:ilvl="7">
      <w:numFmt w:val="bullet"/>
      <w:lvlText w:val="•"/>
      <w:lvlJc w:val="left"/>
      <w:pPr>
        <w:ind w:left="6117" w:hanging="281"/>
      </w:pPr>
    </w:lvl>
    <w:lvl w:ilvl="8">
      <w:numFmt w:val="bullet"/>
      <w:lvlText w:val="•"/>
      <w:lvlJc w:val="left"/>
      <w:pPr>
        <w:ind w:left="6925" w:hanging="281"/>
      </w:pPr>
    </w:lvl>
  </w:abstractNum>
  <w:abstractNum w:abstractNumId="30" w15:restartNumberingAfterBreak="0">
    <w:nsid w:val="687D594E"/>
    <w:multiLevelType w:val="multilevel"/>
    <w:tmpl w:val="92821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534731"/>
    <w:multiLevelType w:val="multilevel"/>
    <w:tmpl w:val="B116264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E135E2"/>
    <w:multiLevelType w:val="multilevel"/>
    <w:tmpl w:val="96C0F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F0152D"/>
    <w:multiLevelType w:val="multilevel"/>
    <w:tmpl w:val="064CDC68"/>
    <w:lvl w:ilvl="0">
      <w:start w:val="1"/>
      <w:numFmt w:val="decimal"/>
      <w:lvlText w:val="%1."/>
      <w:lvlJc w:val="left"/>
      <w:pPr>
        <w:ind w:left="720" w:hanging="360"/>
      </w:pPr>
      <w:rPr>
        <w:rFonts w:ascii="Arial" w:eastAsia="Arial" w:hAnsi="Arial" w:cs="Arial"/>
        <w:b/>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C23AF4"/>
    <w:multiLevelType w:val="multilevel"/>
    <w:tmpl w:val="BAFE24F6"/>
    <w:lvl w:ilvl="0">
      <w:start w:val="1"/>
      <w:numFmt w:val="bullet"/>
      <w:lvlText w:val="●"/>
      <w:lvlJc w:val="left"/>
      <w:pPr>
        <w:ind w:left="1222" w:hanging="360"/>
      </w:pPr>
      <w:rPr>
        <w:rFonts w:ascii="Noto Sans Symbols" w:eastAsia="Noto Sans Symbols" w:hAnsi="Noto Sans Symbols" w:cs="Noto Sans Symbols"/>
      </w:rPr>
    </w:lvl>
    <w:lvl w:ilvl="1">
      <w:start w:val="1"/>
      <w:numFmt w:val="bullet"/>
      <w:lvlText w:val="o"/>
      <w:lvlJc w:val="left"/>
      <w:pPr>
        <w:ind w:left="1942" w:hanging="360"/>
      </w:pPr>
      <w:rPr>
        <w:rFonts w:ascii="Courier New" w:eastAsia="Courier New" w:hAnsi="Courier New" w:cs="Courier New"/>
      </w:rPr>
    </w:lvl>
    <w:lvl w:ilvl="2">
      <w:start w:val="1"/>
      <w:numFmt w:val="bullet"/>
      <w:lvlText w:val="▪"/>
      <w:lvlJc w:val="left"/>
      <w:pPr>
        <w:ind w:left="2662" w:hanging="360"/>
      </w:pPr>
      <w:rPr>
        <w:rFonts w:ascii="Noto Sans Symbols" w:eastAsia="Noto Sans Symbols" w:hAnsi="Noto Sans Symbols" w:cs="Noto Sans Symbols"/>
      </w:rPr>
    </w:lvl>
    <w:lvl w:ilvl="3">
      <w:start w:val="1"/>
      <w:numFmt w:val="bullet"/>
      <w:lvlText w:val="●"/>
      <w:lvlJc w:val="left"/>
      <w:pPr>
        <w:ind w:left="3382" w:hanging="360"/>
      </w:pPr>
      <w:rPr>
        <w:rFonts w:ascii="Noto Sans Symbols" w:eastAsia="Noto Sans Symbols" w:hAnsi="Noto Sans Symbols" w:cs="Noto Sans Symbols"/>
      </w:rPr>
    </w:lvl>
    <w:lvl w:ilvl="4">
      <w:start w:val="1"/>
      <w:numFmt w:val="bullet"/>
      <w:lvlText w:val="o"/>
      <w:lvlJc w:val="left"/>
      <w:pPr>
        <w:ind w:left="4102" w:hanging="360"/>
      </w:pPr>
      <w:rPr>
        <w:rFonts w:ascii="Courier New" w:eastAsia="Courier New" w:hAnsi="Courier New" w:cs="Courier New"/>
      </w:rPr>
    </w:lvl>
    <w:lvl w:ilvl="5">
      <w:start w:val="1"/>
      <w:numFmt w:val="bullet"/>
      <w:lvlText w:val="▪"/>
      <w:lvlJc w:val="left"/>
      <w:pPr>
        <w:ind w:left="4822" w:hanging="360"/>
      </w:pPr>
      <w:rPr>
        <w:rFonts w:ascii="Noto Sans Symbols" w:eastAsia="Noto Sans Symbols" w:hAnsi="Noto Sans Symbols" w:cs="Noto Sans Symbols"/>
      </w:rPr>
    </w:lvl>
    <w:lvl w:ilvl="6">
      <w:start w:val="1"/>
      <w:numFmt w:val="bullet"/>
      <w:lvlText w:val="●"/>
      <w:lvlJc w:val="left"/>
      <w:pPr>
        <w:ind w:left="5542" w:hanging="360"/>
      </w:pPr>
      <w:rPr>
        <w:rFonts w:ascii="Noto Sans Symbols" w:eastAsia="Noto Sans Symbols" w:hAnsi="Noto Sans Symbols" w:cs="Noto Sans Symbols"/>
      </w:rPr>
    </w:lvl>
    <w:lvl w:ilvl="7">
      <w:start w:val="1"/>
      <w:numFmt w:val="bullet"/>
      <w:lvlText w:val="o"/>
      <w:lvlJc w:val="left"/>
      <w:pPr>
        <w:ind w:left="6262" w:hanging="360"/>
      </w:pPr>
      <w:rPr>
        <w:rFonts w:ascii="Courier New" w:eastAsia="Courier New" w:hAnsi="Courier New" w:cs="Courier New"/>
      </w:rPr>
    </w:lvl>
    <w:lvl w:ilvl="8">
      <w:start w:val="1"/>
      <w:numFmt w:val="bullet"/>
      <w:lvlText w:val="▪"/>
      <w:lvlJc w:val="left"/>
      <w:pPr>
        <w:ind w:left="6982" w:hanging="360"/>
      </w:pPr>
      <w:rPr>
        <w:rFonts w:ascii="Noto Sans Symbols" w:eastAsia="Noto Sans Symbols" w:hAnsi="Noto Sans Symbols" w:cs="Noto Sans Symbols"/>
      </w:rPr>
    </w:lvl>
  </w:abstractNum>
  <w:abstractNum w:abstractNumId="35" w15:restartNumberingAfterBreak="0">
    <w:nsid w:val="793C56AF"/>
    <w:multiLevelType w:val="multilevel"/>
    <w:tmpl w:val="92E4B6B8"/>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num w:numId="1" w16cid:durableId="295528941">
    <w:abstractNumId w:val="0"/>
  </w:num>
  <w:num w:numId="2" w16cid:durableId="1864511154">
    <w:abstractNumId w:val="14"/>
  </w:num>
  <w:num w:numId="3" w16cid:durableId="1255825321">
    <w:abstractNumId w:val="29"/>
  </w:num>
  <w:num w:numId="4" w16cid:durableId="760882186">
    <w:abstractNumId w:val="26"/>
  </w:num>
  <w:num w:numId="5" w16cid:durableId="255604042">
    <w:abstractNumId w:val="20"/>
  </w:num>
  <w:num w:numId="6" w16cid:durableId="2125727286">
    <w:abstractNumId w:val="34"/>
  </w:num>
  <w:num w:numId="7" w16cid:durableId="1290433550">
    <w:abstractNumId w:val="33"/>
  </w:num>
  <w:num w:numId="8" w16cid:durableId="229273866">
    <w:abstractNumId w:val="15"/>
  </w:num>
  <w:num w:numId="9" w16cid:durableId="281494365">
    <w:abstractNumId w:val="7"/>
  </w:num>
  <w:num w:numId="10" w16cid:durableId="2139103017">
    <w:abstractNumId w:val="21"/>
  </w:num>
  <w:num w:numId="11" w16cid:durableId="912004066">
    <w:abstractNumId w:val="22"/>
  </w:num>
  <w:num w:numId="12" w16cid:durableId="301734855">
    <w:abstractNumId w:val="4"/>
  </w:num>
  <w:num w:numId="13" w16cid:durableId="1850754957">
    <w:abstractNumId w:val="13"/>
  </w:num>
  <w:num w:numId="14" w16cid:durableId="78184923">
    <w:abstractNumId w:val="35"/>
  </w:num>
  <w:num w:numId="15" w16cid:durableId="1526560911">
    <w:abstractNumId w:val="5"/>
  </w:num>
  <w:num w:numId="16" w16cid:durableId="396972255">
    <w:abstractNumId w:val="23"/>
  </w:num>
  <w:num w:numId="17" w16cid:durableId="1330913270">
    <w:abstractNumId w:val="27"/>
  </w:num>
  <w:num w:numId="18" w16cid:durableId="140387908">
    <w:abstractNumId w:val="8"/>
  </w:num>
  <w:num w:numId="19" w16cid:durableId="1965116364">
    <w:abstractNumId w:val="28"/>
  </w:num>
  <w:num w:numId="20" w16cid:durableId="765270990">
    <w:abstractNumId w:val="6"/>
  </w:num>
  <w:num w:numId="21" w16cid:durableId="1359431197">
    <w:abstractNumId w:val="32"/>
  </w:num>
  <w:num w:numId="22" w16cid:durableId="2109038819">
    <w:abstractNumId w:val="1"/>
  </w:num>
  <w:num w:numId="23" w16cid:durableId="417558236">
    <w:abstractNumId w:val="24"/>
  </w:num>
  <w:num w:numId="24" w16cid:durableId="247470909">
    <w:abstractNumId w:val="30"/>
  </w:num>
  <w:num w:numId="25" w16cid:durableId="1352487100">
    <w:abstractNumId w:val="10"/>
  </w:num>
  <w:num w:numId="26" w16cid:durableId="1251625234">
    <w:abstractNumId w:val="19"/>
  </w:num>
  <w:num w:numId="27" w16cid:durableId="1493981131">
    <w:abstractNumId w:val="12"/>
  </w:num>
  <w:num w:numId="28" w16cid:durableId="1585141132">
    <w:abstractNumId w:val="9"/>
  </w:num>
  <w:num w:numId="29" w16cid:durableId="1997491017">
    <w:abstractNumId w:val="11"/>
  </w:num>
  <w:num w:numId="30" w16cid:durableId="1175997083">
    <w:abstractNumId w:val="16"/>
  </w:num>
  <w:num w:numId="31" w16cid:durableId="2033914790">
    <w:abstractNumId w:val="3"/>
  </w:num>
  <w:num w:numId="32" w16cid:durableId="1292789293">
    <w:abstractNumId w:val="31"/>
  </w:num>
  <w:num w:numId="33" w16cid:durableId="935943018">
    <w:abstractNumId w:val="25"/>
  </w:num>
  <w:num w:numId="34" w16cid:durableId="1530099057">
    <w:abstractNumId w:val="17"/>
  </w:num>
  <w:num w:numId="35" w16cid:durableId="1942569544">
    <w:abstractNumId w:val="18"/>
  </w:num>
  <w:num w:numId="36" w16cid:durableId="1306740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BE"/>
    <w:rsid w:val="00001A0A"/>
    <w:rsid w:val="0000466D"/>
    <w:rsid w:val="000047E6"/>
    <w:rsid w:val="000065B9"/>
    <w:rsid w:val="00012A1C"/>
    <w:rsid w:val="000141C8"/>
    <w:rsid w:val="00016E53"/>
    <w:rsid w:val="000235C0"/>
    <w:rsid w:val="000279C6"/>
    <w:rsid w:val="00031913"/>
    <w:rsid w:val="00043E58"/>
    <w:rsid w:val="000469C4"/>
    <w:rsid w:val="00054966"/>
    <w:rsid w:val="00062DF2"/>
    <w:rsid w:val="00065C87"/>
    <w:rsid w:val="00066C0B"/>
    <w:rsid w:val="000727D0"/>
    <w:rsid w:val="000859FB"/>
    <w:rsid w:val="00086261"/>
    <w:rsid w:val="0008657B"/>
    <w:rsid w:val="00086B06"/>
    <w:rsid w:val="00091226"/>
    <w:rsid w:val="000934CE"/>
    <w:rsid w:val="000949B5"/>
    <w:rsid w:val="00096727"/>
    <w:rsid w:val="000A0449"/>
    <w:rsid w:val="000A19CC"/>
    <w:rsid w:val="000A3221"/>
    <w:rsid w:val="000A377B"/>
    <w:rsid w:val="000A4F79"/>
    <w:rsid w:val="000A78BC"/>
    <w:rsid w:val="000B0064"/>
    <w:rsid w:val="000B1203"/>
    <w:rsid w:val="000B6F1E"/>
    <w:rsid w:val="000C38F4"/>
    <w:rsid w:val="000C6477"/>
    <w:rsid w:val="000C6AE9"/>
    <w:rsid w:val="000C7DC0"/>
    <w:rsid w:val="000D004F"/>
    <w:rsid w:val="000D7F02"/>
    <w:rsid w:val="000E087D"/>
    <w:rsid w:val="000E0F9B"/>
    <w:rsid w:val="000E279C"/>
    <w:rsid w:val="000E3236"/>
    <w:rsid w:val="000F38F4"/>
    <w:rsid w:val="00100586"/>
    <w:rsid w:val="001025A4"/>
    <w:rsid w:val="001025FE"/>
    <w:rsid w:val="001049ED"/>
    <w:rsid w:val="00111F62"/>
    <w:rsid w:val="0011519B"/>
    <w:rsid w:val="001171F9"/>
    <w:rsid w:val="00121B3B"/>
    <w:rsid w:val="00121DB1"/>
    <w:rsid w:val="001346EA"/>
    <w:rsid w:val="00134869"/>
    <w:rsid w:val="0013634D"/>
    <w:rsid w:val="00140556"/>
    <w:rsid w:val="00140802"/>
    <w:rsid w:val="0014419D"/>
    <w:rsid w:val="00146479"/>
    <w:rsid w:val="00154B40"/>
    <w:rsid w:val="00166445"/>
    <w:rsid w:val="001675F9"/>
    <w:rsid w:val="00181E43"/>
    <w:rsid w:val="00183113"/>
    <w:rsid w:val="00185F81"/>
    <w:rsid w:val="001861CF"/>
    <w:rsid w:val="00186208"/>
    <w:rsid w:val="00187C2E"/>
    <w:rsid w:val="001911BC"/>
    <w:rsid w:val="001A348A"/>
    <w:rsid w:val="001B19BD"/>
    <w:rsid w:val="001B2810"/>
    <w:rsid w:val="001B5BC2"/>
    <w:rsid w:val="001C162B"/>
    <w:rsid w:val="001C3E15"/>
    <w:rsid w:val="001C4F0B"/>
    <w:rsid w:val="001D7A95"/>
    <w:rsid w:val="001E07DA"/>
    <w:rsid w:val="001E6B28"/>
    <w:rsid w:val="00203212"/>
    <w:rsid w:val="0020442B"/>
    <w:rsid w:val="0020517E"/>
    <w:rsid w:val="00207692"/>
    <w:rsid w:val="00211B1D"/>
    <w:rsid w:val="00212996"/>
    <w:rsid w:val="002135FD"/>
    <w:rsid w:val="00213BE6"/>
    <w:rsid w:val="00216CB0"/>
    <w:rsid w:val="002171B4"/>
    <w:rsid w:val="00223A42"/>
    <w:rsid w:val="00224624"/>
    <w:rsid w:val="00224687"/>
    <w:rsid w:val="00227468"/>
    <w:rsid w:val="002332D1"/>
    <w:rsid w:val="002350CA"/>
    <w:rsid w:val="00235F6A"/>
    <w:rsid w:val="00236F66"/>
    <w:rsid w:val="00242516"/>
    <w:rsid w:val="00242706"/>
    <w:rsid w:val="002527E2"/>
    <w:rsid w:val="00252F87"/>
    <w:rsid w:val="00253222"/>
    <w:rsid w:val="00257BE3"/>
    <w:rsid w:val="00261B5E"/>
    <w:rsid w:val="00264DB9"/>
    <w:rsid w:val="00270B1F"/>
    <w:rsid w:val="002768F0"/>
    <w:rsid w:val="00276EB2"/>
    <w:rsid w:val="002774C0"/>
    <w:rsid w:val="00280651"/>
    <w:rsid w:val="00285D3F"/>
    <w:rsid w:val="0028754A"/>
    <w:rsid w:val="0029740B"/>
    <w:rsid w:val="002A03B7"/>
    <w:rsid w:val="002A16E0"/>
    <w:rsid w:val="002B6585"/>
    <w:rsid w:val="002C459C"/>
    <w:rsid w:val="002D31F6"/>
    <w:rsid w:val="002E2E50"/>
    <w:rsid w:val="002E6397"/>
    <w:rsid w:val="0030556D"/>
    <w:rsid w:val="00330B64"/>
    <w:rsid w:val="00331FF0"/>
    <w:rsid w:val="00332958"/>
    <w:rsid w:val="003329FB"/>
    <w:rsid w:val="003414B3"/>
    <w:rsid w:val="003414C1"/>
    <w:rsid w:val="003500F5"/>
    <w:rsid w:val="00355A3A"/>
    <w:rsid w:val="00362395"/>
    <w:rsid w:val="00364082"/>
    <w:rsid w:val="00365A87"/>
    <w:rsid w:val="003706CB"/>
    <w:rsid w:val="00374FBC"/>
    <w:rsid w:val="003862DC"/>
    <w:rsid w:val="003A1558"/>
    <w:rsid w:val="003A214D"/>
    <w:rsid w:val="003A75B7"/>
    <w:rsid w:val="003B5C03"/>
    <w:rsid w:val="003B6CED"/>
    <w:rsid w:val="003C1BE9"/>
    <w:rsid w:val="003C76CC"/>
    <w:rsid w:val="003D4DE3"/>
    <w:rsid w:val="003D64BB"/>
    <w:rsid w:val="003F2D00"/>
    <w:rsid w:val="003F54E8"/>
    <w:rsid w:val="003F7E42"/>
    <w:rsid w:val="00400AAD"/>
    <w:rsid w:val="00401815"/>
    <w:rsid w:val="004019CE"/>
    <w:rsid w:val="00402042"/>
    <w:rsid w:val="00405F36"/>
    <w:rsid w:val="004069FE"/>
    <w:rsid w:val="00411216"/>
    <w:rsid w:val="00411956"/>
    <w:rsid w:val="00413AA5"/>
    <w:rsid w:val="00414F8D"/>
    <w:rsid w:val="004202AA"/>
    <w:rsid w:val="00420608"/>
    <w:rsid w:val="004214E3"/>
    <w:rsid w:val="0042399F"/>
    <w:rsid w:val="004245E0"/>
    <w:rsid w:val="0043405F"/>
    <w:rsid w:val="00435C8F"/>
    <w:rsid w:val="00437B79"/>
    <w:rsid w:val="004424A5"/>
    <w:rsid w:val="004424F5"/>
    <w:rsid w:val="00443E7A"/>
    <w:rsid w:val="00450E73"/>
    <w:rsid w:val="00454271"/>
    <w:rsid w:val="0046036C"/>
    <w:rsid w:val="0046127F"/>
    <w:rsid w:val="004735AD"/>
    <w:rsid w:val="00484EFB"/>
    <w:rsid w:val="004912CA"/>
    <w:rsid w:val="004A4C10"/>
    <w:rsid w:val="004A5FA6"/>
    <w:rsid w:val="004B37E9"/>
    <w:rsid w:val="004B4270"/>
    <w:rsid w:val="004C6564"/>
    <w:rsid w:val="004C7E93"/>
    <w:rsid w:val="004D0534"/>
    <w:rsid w:val="004D143E"/>
    <w:rsid w:val="004D4E73"/>
    <w:rsid w:val="004D503D"/>
    <w:rsid w:val="004D65F9"/>
    <w:rsid w:val="004D727A"/>
    <w:rsid w:val="004D7A68"/>
    <w:rsid w:val="004E48FA"/>
    <w:rsid w:val="004E725D"/>
    <w:rsid w:val="004F45B4"/>
    <w:rsid w:val="004F5994"/>
    <w:rsid w:val="004F5BFF"/>
    <w:rsid w:val="004F5D22"/>
    <w:rsid w:val="004F67B7"/>
    <w:rsid w:val="0050387E"/>
    <w:rsid w:val="005050C5"/>
    <w:rsid w:val="00505378"/>
    <w:rsid w:val="0051323A"/>
    <w:rsid w:val="005149EF"/>
    <w:rsid w:val="005228B7"/>
    <w:rsid w:val="00526C90"/>
    <w:rsid w:val="005316ED"/>
    <w:rsid w:val="00533080"/>
    <w:rsid w:val="00534970"/>
    <w:rsid w:val="00553E3C"/>
    <w:rsid w:val="00561A39"/>
    <w:rsid w:val="00567978"/>
    <w:rsid w:val="00571277"/>
    <w:rsid w:val="00576760"/>
    <w:rsid w:val="005811BC"/>
    <w:rsid w:val="005816EE"/>
    <w:rsid w:val="00581870"/>
    <w:rsid w:val="00584174"/>
    <w:rsid w:val="00584F2A"/>
    <w:rsid w:val="0058549C"/>
    <w:rsid w:val="00591D24"/>
    <w:rsid w:val="0059266A"/>
    <w:rsid w:val="005A12D4"/>
    <w:rsid w:val="005A2328"/>
    <w:rsid w:val="005B0A9C"/>
    <w:rsid w:val="005B1C46"/>
    <w:rsid w:val="005C0F33"/>
    <w:rsid w:val="005C4FC4"/>
    <w:rsid w:val="005C564E"/>
    <w:rsid w:val="005C70E0"/>
    <w:rsid w:val="005D1477"/>
    <w:rsid w:val="005D255C"/>
    <w:rsid w:val="005D5FC6"/>
    <w:rsid w:val="005D684B"/>
    <w:rsid w:val="005E272F"/>
    <w:rsid w:val="005E35C8"/>
    <w:rsid w:val="005E46B8"/>
    <w:rsid w:val="005F550A"/>
    <w:rsid w:val="0060252C"/>
    <w:rsid w:val="00605273"/>
    <w:rsid w:val="0060640C"/>
    <w:rsid w:val="00614982"/>
    <w:rsid w:val="00614B12"/>
    <w:rsid w:val="00615177"/>
    <w:rsid w:val="00624427"/>
    <w:rsid w:val="00626CCE"/>
    <w:rsid w:val="00627C51"/>
    <w:rsid w:val="0063039C"/>
    <w:rsid w:val="006348B6"/>
    <w:rsid w:val="0064081F"/>
    <w:rsid w:val="00640903"/>
    <w:rsid w:val="00641C51"/>
    <w:rsid w:val="0064262D"/>
    <w:rsid w:val="00644E21"/>
    <w:rsid w:val="00645B45"/>
    <w:rsid w:val="0065203B"/>
    <w:rsid w:val="006524E0"/>
    <w:rsid w:val="00662C4B"/>
    <w:rsid w:val="006664A7"/>
    <w:rsid w:val="006711D6"/>
    <w:rsid w:val="0067305A"/>
    <w:rsid w:val="00677946"/>
    <w:rsid w:val="00682CDD"/>
    <w:rsid w:val="00684407"/>
    <w:rsid w:val="00690CD8"/>
    <w:rsid w:val="00691456"/>
    <w:rsid w:val="00696656"/>
    <w:rsid w:val="006A1E8F"/>
    <w:rsid w:val="006A2A3C"/>
    <w:rsid w:val="006A3DB8"/>
    <w:rsid w:val="006A5794"/>
    <w:rsid w:val="006C3414"/>
    <w:rsid w:val="006C3ABC"/>
    <w:rsid w:val="006D62F0"/>
    <w:rsid w:val="006D6C0B"/>
    <w:rsid w:val="006E2013"/>
    <w:rsid w:val="006E41D5"/>
    <w:rsid w:val="006F2A9F"/>
    <w:rsid w:val="006F3B5C"/>
    <w:rsid w:val="006F50D4"/>
    <w:rsid w:val="007021C8"/>
    <w:rsid w:val="007030F1"/>
    <w:rsid w:val="007034CC"/>
    <w:rsid w:val="00705565"/>
    <w:rsid w:val="00710B7F"/>
    <w:rsid w:val="00717D02"/>
    <w:rsid w:val="00730A6C"/>
    <w:rsid w:val="0073346E"/>
    <w:rsid w:val="00740174"/>
    <w:rsid w:val="00740861"/>
    <w:rsid w:val="00741DAE"/>
    <w:rsid w:val="00757ABD"/>
    <w:rsid w:val="00771AC6"/>
    <w:rsid w:val="00774E5F"/>
    <w:rsid w:val="00782951"/>
    <w:rsid w:val="007854A1"/>
    <w:rsid w:val="007859C6"/>
    <w:rsid w:val="00790BBD"/>
    <w:rsid w:val="00793290"/>
    <w:rsid w:val="00795E07"/>
    <w:rsid w:val="007972D4"/>
    <w:rsid w:val="007A2499"/>
    <w:rsid w:val="007B6723"/>
    <w:rsid w:val="007C0411"/>
    <w:rsid w:val="007C4857"/>
    <w:rsid w:val="007D2D84"/>
    <w:rsid w:val="007D73A3"/>
    <w:rsid w:val="007E02BE"/>
    <w:rsid w:val="007E48EC"/>
    <w:rsid w:val="007E48F5"/>
    <w:rsid w:val="007F058F"/>
    <w:rsid w:val="007F25F3"/>
    <w:rsid w:val="007F2EFC"/>
    <w:rsid w:val="007F5B79"/>
    <w:rsid w:val="007F7B59"/>
    <w:rsid w:val="00800D36"/>
    <w:rsid w:val="00802AB1"/>
    <w:rsid w:val="008063CE"/>
    <w:rsid w:val="00807CCB"/>
    <w:rsid w:val="0081215E"/>
    <w:rsid w:val="0081255E"/>
    <w:rsid w:val="0082322F"/>
    <w:rsid w:val="00825AA8"/>
    <w:rsid w:val="0082768F"/>
    <w:rsid w:val="0082797D"/>
    <w:rsid w:val="008352D0"/>
    <w:rsid w:val="00837EB8"/>
    <w:rsid w:val="00845A29"/>
    <w:rsid w:val="00846136"/>
    <w:rsid w:val="008462B7"/>
    <w:rsid w:val="00851174"/>
    <w:rsid w:val="00853DA1"/>
    <w:rsid w:val="00856D34"/>
    <w:rsid w:val="008570F5"/>
    <w:rsid w:val="00857D5A"/>
    <w:rsid w:val="00861EE6"/>
    <w:rsid w:val="00863D00"/>
    <w:rsid w:val="00863F05"/>
    <w:rsid w:val="008647C1"/>
    <w:rsid w:val="00864987"/>
    <w:rsid w:val="00866F3C"/>
    <w:rsid w:val="00873FEF"/>
    <w:rsid w:val="00874A71"/>
    <w:rsid w:val="0088032B"/>
    <w:rsid w:val="008804F0"/>
    <w:rsid w:val="00882C06"/>
    <w:rsid w:val="00892F1C"/>
    <w:rsid w:val="00896D4F"/>
    <w:rsid w:val="008971ED"/>
    <w:rsid w:val="008A34C9"/>
    <w:rsid w:val="008A50A2"/>
    <w:rsid w:val="008A5958"/>
    <w:rsid w:val="008A5971"/>
    <w:rsid w:val="008A7B9D"/>
    <w:rsid w:val="008B6D75"/>
    <w:rsid w:val="008C0B49"/>
    <w:rsid w:val="008C34E7"/>
    <w:rsid w:val="008C6B70"/>
    <w:rsid w:val="008D1857"/>
    <w:rsid w:val="008D456E"/>
    <w:rsid w:val="008D7626"/>
    <w:rsid w:val="008F2567"/>
    <w:rsid w:val="008F2A59"/>
    <w:rsid w:val="008F33A8"/>
    <w:rsid w:val="008F544E"/>
    <w:rsid w:val="008F6329"/>
    <w:rsid w:val="009001AE"/>
    <w:rsid w:val="009040AA"/>
    <w:rsid w:val="0091396C"/>
    <w:rsid w:val="00917B48"/>
    <w:rsid w:val="00923240"/>
    <w:rsid w:val="00923D8B"/>
    <w:rsid w:val="00924016"/>
    <w:rsid w:val="00940D56"/>
    <w:rsid w:val="00941B30"/>
    <w:rsid w:val="0094356E"/>
    <w:rsid w:val="009435E8"/>
    <w:rsid w:val="00951D06"/>
    <w:rsid w:val="00953138"/>
    <w:rsid w:val="00953B6F"/>
    <w:rsid w:val="00966BBF"/>
    <w:rsid w:val="00967320"/>
    <w:rsid w:val="00975790"/>
    <w:rsid w:val="00985CA9"/>
    <w:rsid w:val="009864A5"/>
    <w:rsid w:val="009A036F"/>
    <w:rsid w:val="009A0651"/>
    <w:rsid w:val="009A2A00"/>
    <w:rsid w:val="009A3A87"/>
    <w:rsid w:val="009A70E0"/>
    <w:rsid w:val="009A727A"/>
    <w:rsid w:val="009B2A46"/>
    <w:rsid w:val="009B7444"/>
    <w:rsid w:val="009C4BE5"/>
    <w:rsid w:val="009D1826"/>
    <w:rsid w:val="009D3148"/>
    <w:rsid w:val="009E2B4C"/>
    <w:rsid w:val="009E30D9"/>
    <w:rsid w:val="009E3217"/>
    <w:rsid w:val="009E4CA2"/>
    <w:rsid w:val="009E50BB"/>
    <w:rsid w:val="009E5E68"/>
    <w:rsid w:val="009F5DDA"/>
    <w:rsid w:val="00A049EE"/>
    <w:rsid w:val="00A0525A"/>
    <w:rsid w:val="00A05298"/>
    <w:rsid w:val="00A07647"/>
    <w:rsid w:val="00A16056"/>
    <w:rsid w:val="00A166B6"/>
    <w:rsid w:val="00A2520D"/>
    <w:rsid w:val="00A33490"/>
    <w:rsid w:val="00A34AED"/>
    <w:rsid w:val="00A34EEA"/>
    <w:rsid w:val="00A447BE"/>
    <w:rsid w:val="00A475BC"/>
    <w:rsid w:val="00A61CFD"/>
    <w:rsid w:val="00A70333"/>
    <w:rsid w:val="00A76AA9"/>
    <w:rsid w:val="00A77CA6"/>
    <w:rsid w:val="00A822A0"/>
    <w:rsid w:val="00A8305B"/>
    <w:rsid w:val="00A831C4"/>
    <w:rsid w:val="00A85001"/>
    <w:rsid w:val="00A93F7F"/>
    <w:rsid w:val="00A95031"/>
    <w:rsid w:val="00AA0214"/>
    <w:rsid w:val="00AA043D"/>
    <w:rsid w:val="00AA08C1"/>
    <w:rsid w:val="00AA36F6"/>
    <w:rsid w:val="00AB75DC"/>
    <w:rsid w:val="00AB7E18"/>
    <w:rsid w:val="00AC1998"/>
    <w:rsid w:val="00AD4024"/>
    <w:rsid w:val="00AF3CEE"/>
    <w:rsid w:val="00AF560D"/>
    <w:rsid w:val="00B0210D"/>
    <w:rsid w:val="00B02947"/>
    <w:rsid w:val="00B0779F"/>
    <w:rsid w:val="00B1147C"/>
    <w:rsid w:val="00B135B0"/>
    <w:rsid w:val="00B15585"/>
    <w:rsid w:val="00B16E77"/>
    <w:rsid w:val="00B218D9"/>
    <w:rsid w:val="00B22AAB"/>
    <w:rsid w:val="00B23AD3"/>
    <w:rsid w:val="00B23FCF"/>
    <w:rsid w:val="00B24580"/>
    <w:rsid w:val="00B248DA"/>
    <w:rsid w:val="00B3071C"/>
    <w:rsid w:val="00B32B8D"/>
    <w:rsid w:val="00B33045"/>
    <w:rsid w:val="00B35C4E"/>
    <w:rsid w:val="00B37F4B"/>
    <w:rsid w:val="00B408F8"/>
    <w:rsid w:val="00B41C25"/>
    <w:rsid w:val="00B4590C"/>
    <w:rsid w:val="00B46A17"/>
    <w:rsid w:val="00B46B8C"/>
    <w:rsid w:val="00B55222"/>
    <w:rsid w:val="00B56555"/>
    <w:rsid w:val="00B60F20"/>
    <w:rsid w:val="00B61A96"/>
    <w:rsid w:val="00B64124"/>
    <w:rsid w:val="00B65083"/>
    <w:rsid w:val="00B65147"/>
    <w:rsid w:val="00B714FF"/>
    <w:rsid w:val="00B74183"/>
    <w:rsid w:val="00B75FBD"/>
    <w:rsid w:val="00B80C9E"/>
    <w:rsid w:val="00B82E0C"/>
    <w:rsid w:val="00B85295"/>
    <w:rsid w:val="00B87133"/>
    <w:rsid w:val="00BA7719"/>
    <w:rsid w:val="00BB005D"/>
    <w:rsid w:val="00BB5E0B"/>
    <w:rsid w:val="00BC60E2"/>
    <w:rsid w:val="00BD1DBC"/>
    <w:rsid w:val="00BD420D"/>
    <w:rsid w:val="00BD7F0B"/>
    <w:rsid w:val="00BE1697"/>
    <w:rsid w:val="00BE5EFD"/>
    <w:rsid w:val="00BF1115"/>
    <w:rsid w:val="00C02829"/>
    <w:rsid w:val="00C11A83"/>
    <w:rsid w:val="00C23C68"/>
    <w:rsid w:val="00C23EE7"/>
    <w:rsid w:val="00C24DFD"/>
    <w:rsid w:val="00C26DE1"/>
    <w:rsid w:val="00C308CD"/>
    <w:rsid w:val="00C32130"/>
    <w:rsid w:val="00C32347"/>
    <w:rsid w:val="00C32F21"/>
    <w:rsid w:val="00C33B01"/>
    <w:rsid w:val="00C35908"/>
    <w:rsid w:val="00C431BC"/>
    <w:rsid w:val="00C434A3"/>
    <w:rsid w:val="00C47168"/>
    <w:rsid w:val="00C50B0A"/>
    <w:rsid w:val="00C50E24"/>
    <w:rsid w:val="00C52E93"/>
    <w:rsid w:val="00C54DA4"/>
    <w:rsid w:val="00C614FC"/>
    <w:rsid w:val="00C63754"/>
    <w:rsid w:val="00C67A46"/>
    <w:rsid w:val="00C701B6"/>
    <w:rsid w:val="00C721A4"/>
    <w:rsid w:val="00C7422C"/>
    <w:rsid w:val="00C74861"/>
    <w:rsid w:val="00C74B26"/>
    <w:rsid w:val="00C84569"/>
    <w:rsid w:val="00C8673F"/>
    <w:rsid w:val="00C9266A"/>
    <w:rsid w:val="00C92F60"/>
    <w:rsid w:val="00C96C66"/>
    <w:rsid w:val="00CA326F"/>
    <w:rsid w:val="00CA330A"/>
    <w:rsid w:val="00CA4A66"/>
    <w:rsid w:val="00CB0F49"/>
    <w:rsid w:val="00CB1070"/>
    <w:rsid w:val="00CB1B64"/>
    <w:rsid w:val="00CB4370"/>
    <w:rsid w:val="00CB489A"/>
    <w:rsid w:val="00CC2302"/>
    <w:rsid w:val="00CC316F"/>
    <w:rsid w:val="00CC326C"/>
    <w:rsid w:val="00CD0E9D"/>
    <w:rsid w:val="00CD1789"/>
    <w:rsid w:val="00CD1BE7"/>
    <w:rsid w:val="00CD6756"/>
    <w:rsid w:val="00CE044E"/>
    <w:rsid w:val="00CE12EF"/>
    <w:rsid w:val="00CF2243"/>
    <w:rsid w:val="00D00218"/>
    <w:rsid w:val="00D00A91"/>
    <w:rsid w:val="00D02649"/>
    <w:rsid w:val="00D031E5"/>
    <w:rsid w:val="00D108EB"/>
    <w:rsid w:val="00D14248"/>
    <w:rsid w:val="00D17F3C"/>
    <w:rsid w:val="00D2028B"/>
    <w:rsid w:val="00D20C46"/>
    <w:rsid w:val="00D2213C"/>
    <w:rsid w:val="00D22160"/>
    <w:rsid w:val="00D25191"/>
    <w:rsid w:val="00D31FCC"/>
    <w:rsid w:val="00D34768"/>
    <w:rsid w:val="00D36C11"/>
    <w:rsid w:val="00D413B0"/>
    <w:rsid w:val="00D42CEF"/>
    <w:rsid w:val="00D44294"/>
    <w:rsid w:val="00D44793"/>
    <w:rsid w:val="00D50C3D"/>
    <w:rsid w:val="00D55294"/>
    <w:rsid w:val="00D55BAC"/>
    <w:rsid w:val="00D56CFD"/>
    <w:rsid w:val="00D56E96"/>
    <w:rsid w:val="00D56F09"/>
    <w:rsid w:val="00D57EEA"/>
    <w:rsid w:val="00D614DC"/>
    <w:rsid w:val="00D64683"/>
    <w:rsid w:val="00D65A2D"/>
    <w:rsid w:val="00D739C8"/>
    <w:rsid w:val="00D7631A"/>
    <w:rsid w:val="00D76DE8"/>
    <w:rsid w:val="00D826AE"/>
    <w:rsid w:val="00D8287D"/>
    <w:rsid w:val="00D878F6"/>
    <w:rsid w:val="00D92FF0"/>
    <w:rsid w:val="00D95EC6"/>
    <w:rsid w:val="00DA3BCA"/>
    <w:rsid w:val="00DB42FC"/>
    <w:rsid w:val="00DB5B41"/>
    <w:rsid w:val="00DD5942"/>
    <w:rsid w:val="00DD719C"/>
    <w:rsid w:val="00DD7BA3"/>
    <w:rsid w:val="00DEBB79"/>
    <w:rsid w:val="00DF1DF5"/>
    <w:rsid w:val="00DF27CF"/>
    <w:rsid w:val="00DF36DF"/>
    <w:rsid w:val="00DF4E35"/>
    <w:rsid w:val="00E07E37"/>
    <w:rsid w:val="00E147A4"/>
    <w:rsid w:val="00E1753F"/>
    <w:rsid w:val="00E2160E"/>
    <w:rsid w:val="00E22B3F"/>
    <w:rsid w:val="00E30F26"/>
    <w:rsid w:val="00E344C5"/>
    <w:rsid w:val="00E37CBC"/>
    <w:rsid w:val="00E4227B"/>
    <w:rsid w:val="00E42D4E"/>
    <w:rsid w:val="00E463FE"/>
    <w:rsid w:val="00E466A9"/>
    <w:rsid w:val="00E4775A"/>
    <w:rsid w:val="00E5631E"/>
    <w:rsid w:val="00E61017"/>
    <w:rsid w:val="00E66C0D"/>
    <w:rsid w:val="00E67996"/>
    <w:rsid w:val="00E7121F"/>
    <w:rsid w:val="00E73ED0"/>
    <w:rsid w:val="00E752B3"/>
    <w:rsid w:val="00E80BA2"/>
    <w:rsid w:val="00E8195F"/>
    <w:rsid w:val="00E865B4"/>
    <w:rsid w:val="00E97C8A"/>
    <w:rsid w:val="00EA1DD1"/>
    <w:rsid w:val="00EA281F"/>
    <w:rsid w:val="00EA4065"/>
    <w:rsid w:val="00EA650D"/>
    <w:rsid w:val="00EA69C0"/>
    <w:rsid w:val="00EA797E"/>
    <w:rsid w:val="00EB20A1"/>
    <w:rsid w:val="00EB6202"/>
    <w:rsid w:val="00EB7D3C"/>
    <w:rsid w:val="00EC1D23"/>
    <w:rsid w:val="00EC3885"/>
    <w:rsid w:val="00EC39F4"/>
    <w:rsid w:val="00ED73CD"/>
    <w:rsid w:val="00EE02A7"/>
    <w:rsid w:val="00EE164B"/>
    <w:rsid w:val="00EE287C"/>
    <w:rsid w:val="00EE4ADA"/>
    <w:rsid w:val="00EF56EA"/>
    <w:rsid w:val="00EF6FED"/>
    <w:rsid w:val="00F01684"/>
    <w:rsid w:val="00F02E22"/>
    <w:rsid w:val="00F04CEB"/>
    <w:rsid w:val="00F06139"/>
    <w:rsid w:val="00F0733A"/>
    <w:rsid w:val="00F073E9"/>
    <w:rsid w:val="00F1326F"/>
    <w:rsid w:val="00F13D9D"/>
    <w:rsid w:val="00F226D4"/>
    <w:rsid w:val="00F2543C"/>
    <w:rsid w:val="00F31D64"/>
    <w:rsid w:val="00F321C7"/>
    <w:rsid w:val="00F36EA5"/>
    <w:rsid w:val="00F40414"/>
    <w:rsid w:val="00F41D21"/>
    <w:rsid w:val="00F440C5"/>
    <w:rsid w:val="00F44C87"/>
    <w:rsid w:val="00F52E77"/>
    <w:rsid w:val="00F5383E"/>
    <w:rsid w:val="00F5521D"/>
    <w:rsid w:val="00F55F1C"/>
    <w:rsid w:val="00F57E23"/>
    <w:rsid w:val="00F6139A"/>
    <w:rsid w:val="00F6606B"/>
    <w:rsid w:val="00F67EC7"/>
    <w:rsid w:val="00F700C9"/>
    <w:rsid w:val="00F765EC"/>
    <w:rsid w:val="00F8372E"/>
    <w:rsid w:val="00F83989"/>
    <w:rsid w:val="00F83FA7"/>
    <w:rsid w:val="00F85A30"/>
    <w:rsid w:val="00F86AC3"/>
    <w:rsid w:val="00F91C3E"/>
    <w:rsid w:val="00FA2D8C"/>
    <w:rsid w:val="00FA3CD3"/>
    <w:rsid w:val="00FA6337"/>
    <w:rsid w:val="00FA637B"/>
    <w:rsid w:val="00FA710F"/>
    <w:rsid w:val="00FB2457"/>
    <w:rsid w:val="00FB3DCB"/>
    <w:rsid w:val="00FB52AE"/>
    <w:rsid w:val="00FB7E7C"/>
    <w:rsid w:val="00FC6972"/>
    <w:rsid w:val="00FC7B64"/>
    <w:rsid w:val="00FE20A6"/>
    <w:rsid w:val="00FE60DE"/>
    <w:rsid w:val="00FE7F16"/>
    <w:rsid w:val="00FF1439"/>
    <w:rsid w:val="00FF4167"/>
    <w:rsid w:val="00FF5418"/>
    <w:rsid w:val="019B808F"/>
    <w:rsid w:val="01DDFD2D"/>
    <w:rsid w:val="01EBBFDF"/>
    <w:rsid w:val="020924BB"/>
    <w:rsid w:val="038C0287"/>
    <w:rsid w:val="03938B29"/>
    <w:rsid w:val="03982E70"/>
    <w:rsid w:val="03C93764"/>
    <w:rsid w:val="03F27E5B"/>
    <w:rsid w:val="0439CEB3"/>
    <w:rsid w:val="04423B0D"/>
    <w:rsid w:val="0493BC62"/>
    <w:rsid w:val="051864EC"/>
    <w:rsid w:val="058217D0"/>
    <w:rsid w:val="05898E3A"/>
    <w:rsid w:val="05C94A0F"/>
    <w:rsid w:val="062B3D49"/>
    <w:rsid w:val="064AF100"/>
    <w:rsid w:val="0680A556"/>
    <w:rsid w:val="06873891"/>
    <w:rsid w:val="0751F116"/>
    <w:rsid w:val="07636C7C"/>
    <w:rsid w:val="093FFD1B"/>
    <w:rsid w:val="09AEA1D7"/>
    <w:rsid w:val="09BF5EBD"/>
    <w:rsid w:val="0A115B28"/>
    <w:rsid w:val="0A25D75E"/>
    <w:rsid w:val="0A4E17C0"/>
    <w:rsid w:val="0B107F36"/>
    <w:rsid w:val="0B5B2F1E"/>
    <w:rsid w:val="0B8F771B"/>
    <w:rsid w:val="0BF442EF"/>
    <w:rsid w:val="0C1D32B0"/>
    <w:rsid w:val="0C7E7954"/>
    <w:rsid w:val="0D0437F6"/>
    <w:rsid w:val="0E07C4A6"/>
    <w:rsid w:val="0E363318"/>
    <w:rsid w:val="0E4FF419"/>
    <w:rsid w:val="0EFC57F4"/>
    <w:rsid w:val="0EFD519D"/>
    <w:rsid w:val="0F21DD2A"/>
    <w:rsid w:val="0F61B3B2"/>
    <w:rsid w:val="0F63B802"/>
    <w:rsid w:val="0FEC0637"/>
    <w:rsid w:val="10307C02"/>
    <w:rsid w:val="109F011B"/>
    <w:rsid w:val="10AAFE31"/>
    <w:rsid w:val="11458D86"/>
    <w:rsid w:val="11C6A764"/>
    <w:rsid w:val="123AD17C"/>
    <w:rsid w:val="126C5A14"/>
    <w:rsid w:val="137ADA43"/>
    <w:rsid w:val="13B51C8B"/>
    <w:rsid w:val="1440818A"/>
    <w:rsid w:val="145B145C"/>
    <w:rsid w:val="149F74BC"/>
    <w:rsid w:val="14E39408"/>
    <w:rsid w:val="1523D2F4"/>
    <w:rsid w:val="15A32974"/>
    <w:rsid w:val="15AC0266"/>
    <w:rsid w:val="1752F118"/>
    <w:rsid w:val="179B363C"/>
    <w:rsid w:val="17A00413"/>
    <w:rsid w:val="17B16393"/>
    <w:rsid w:val="17CA8F5D"/>
    <w:rsid w:val="17E53C37"/>
    <w:rsid w:val="188F3A66"/>
    <w:rsid w:val="194A7F3D"/>
    <w:rsid w:val="194B9A8C"/>
    <w:rsid w:val="19E7ECB5"/>
    <w:rsid w:val="1A269777"/>
    <w:rsid w:val="1AB738C5"/>
    <w:rsid w:val="1AC66280"/>
    <w:rsid w:val="1B405306"/>
    <w:rsid w:val="1BB24DC8"/>
    <w:rsid w:val="1CE04275"/>
    <w:rsid w:val="1EAE30AB"/>
    <w:rsid w:val="1F9D7275"/>
    <w:rsid w:val="1FF79283"/>
    <w:rsid w:val="2036B9A7"/>
    <w:rsid w:val="20768DF6"/>
    <w:rsid w:val="21338A28"/>
    <w:rsid w:val="21438AFE"/>
    <w:rsid w:val="2154A542"/>
    <w:rsid w:val="2222DEFF"/>
    <w:rsid w:val="2376740A"/>
    <w:rsid w:val="24548146"/>
    <w:rsid w:val="248B47A1"/>
    <w:rsid w:val="24C353E3"/>
    <w:rsid w:val="2507E468"/>
    <w:rsid w:val="251BEB1E"/>
    <w:rsid w:val="251D01DC"/>
    <w:rsid w:val="252C6B32"/>
    <w:rsid w:val="258E959B"/>
    <w:rsid w:val="25A1D525"/>
    <w:rsid w:val="25A95B79"/>
    <w:rsid w:val="26E9DCAE"/>
    <w:rsid w:val="27452BDA"/>
    <w:rsid w:val="27A0BCC7"/>
    <w:rsid w:val="2872D8B8"/>
    <w:rsid w:val="29068FFA"/>
    <w:rsid w:val="2950A648"/>
    <w:rsid w:val="2989FF35"/>
    <w:rsid w:val="29D8202E"/>
    <w:rsid w:val="2A1DE143"/>
    <w:rsid w:val="2A405613"/>
    <w:rsid w:val="2A567785"/>
    <w:rsid w:val="2A6C0E00"/>
    <w:rsid w:val="2B329525"/>
    <w:rsid w:val="2B753714"/>
    <w:rsid w:val="2BC01F65"/>
    <w:rsid w:val="2C550130"/>
    <w:rsid w:val="2D52E67E"/>
    <w:rsid w:val="2DA11986"/>
    <w:rsid w:val="2DECA2E7"/>
    <w:rsid w:val="2E65BA52"/>
    <w:rsid w:val="2E81E07C"/>
    <w:rsid w:val="2EBB1514"/>
    <w:rsid w:val="2EE8AA6A"/>
    <w:rsid w:val="2F2C8E89"/>
    <w:rsid w:val="2F433C8A"/>
    <w:rsid w:val="2FD58D7E"/>
    <w:rsid w:val="300585F5"/>
    <w:rsid w:val="308BE1E6"/>
    <w:rsid w:val="3099BB34"/>
    <w:rsid w:val="310794EA"/>
    <w:rsid w:val="312B320B"/>
    <w:rsid w:val="321A7C58"/>
    <w:rsid w:val="321F5F67"/>
    <w:rsid w:val="3239EFCA"/>
    <w:rsid w:val="32F1E822"/>
    <w:rsid w:val="333807A4"/>
    <w:rsid w:val="33397C6D"/>
    <w:rsid w:val="333F45A8"/>
    <w:rsid w:val="33EA49D7"/>
    <w:rsid w:val="34081E69"/>
    <w:rsid w:val="3426BA8F"/>
    <w:rsid w:val="34858C5B"/>
    <w:rsid w:val="35044A54"/>
    <w:rsid w:val="353ED328"/>
    <w:rsid w:val="35439B92"/>
    <w:rsid w:val="3558F3BA"/>
    <w:rsid w:val="35861A38"/>
    <w:rsid w:val="35980CD4"/>
    <w:rsid w:val="359D0995"/>
    <w:rsid w:val="3612629D"/>
    <w:rsid w:val="3634B00E"/>
    <w:rsid w:val="372D482A"/>
    <w:rsid w:val="3798BAA1"/>
    <w:rsid w:val="37F694FF"/>
    <w:rsid w:val="37FCE09A"/>
    <w:rsid w:val="38211E10"/>
    <w:rsid w:val="386F77CF"/>
    <w:rsid w:val="3902F78F"/>
    <w:rsid w:val="395F2403"/>
    <w:rsid w:val="3A1627D1"/>
    <w:rsid w:val="3A7691FB"/>
    <w:rsid w:val="3A8F31C0"/>
    <w:rsid w:val="3A9E37A0"/>
    <w:rsid w:val="3AD96A53"/>
    <w:rsid w:val="3B1D7FE0"/>
    <w:rsid w:val="3B7920FD"/>
    <w:rsid w:val="3BAFDC0A"/>
    <w:rsid w:val="3C9DAAB0"/>
    <w:rsid w:val="3CA325DD"/>
    <w:rsid w:val="3CBA7FA5"/>
    <w:rsid w:val="3DEFE878"/>
    <w:rsid w:val="3DF826D9"/>
    <w:rsid w:val="3E7280A1"/>
    <w:rsid w:val="3E991994"/>
    <w:rsid w:val="3E9CE98E"/>
    <w:rsid w:val="3F352A2D"/>
    <w:rsid w:val="3FA90B2E"/>
    <w:rsid w:val="3FB0A39B"/>
    <w:rsid w:val="40213E60"/>
    <w:rsid w:val="406EB952"/>
    <w:rsid w:val="407298E5"/>
    <w:rsid w:val="40ABA498"/>
    <w:rsid w:val="417B593E"/>
    <w:rsid w:val="41C0F4A5"/>
    <w:rsid w:val="4231BFEC"/>
    <w:rsid w:val="42809088"/>
    <w:rsid w:val="435001E6"/>
    <w:rsid w:val="440841A3"/>
    <w:rsid w:val="44470613"/>
    <w:rsid w:val="44A83393"/>
    <w:rsid w:val="44E952CE"/>
    <w:rsid w:val="4507ECD9"/>
    <w:rsid w:val="460DDC81"/>
    <w:rsid w:val="4642247E"/>
    <w:rsid w:val="46608F08"/>
    <w:rsid w:val="4729A880"/>
    <w:rsid w:val="473C42DF"/>
    <w:rsid w:val="47534DAD"/>
    <w:rsid w:val="478B903F"/>
    <w:rsid w:val="47D1CE96"/>
    <w:rsid w:val="47DAEC37"/>
    <w:rsid w:val="482D78F9"/>
    <w:rsid w:val="48443A64"/>
    <w:rsid w:val="489D69E0"/>
    <w:rsid w:val="48ED2EDF"/>
    <w:rsid w:val="4941B405"/>
    <w:rsid w:val="49E84407"/>
    <w:rsid w:val="4A13167A"/>
    <w:rsid w:val="4A2D2291"/>
    <w:rsid w:val="4AAFE977"/>
    <w:rsid w:val="4AE5E76C"/>
    <w:rsid w:val="4AF40DDB"/>
    <w:rsid w:val="4B22A2AA"/>
    <w:rsid w:val="4B282BBE"/>
    <w:rsid w:val="4B51D5BC"/>
    <w:rsid w:val="4BCBA5A5"/>
    <w:rsid w:val="4BCC25FC"/>
    <w:rsid w:val="4BE382F2"/>
    <w:rsid w:val="4C0D54A3"/>
    <w:rsid w:val="4C58BAB1"/>
    <w:rsid w:val="4CFD0979"/>
    <w:rsid w:val="4D0AF66A"/>
    <w:rsid w:val="4DD62CCD"/>
    <w:rsid w:val="4DE1B77F"/>
    <w:rsid w:val="4E17CB09"/>
    <w:rsid w:val="4E459D6C"/>
    <w:rsid w:val="4EE19EE7"/>
    <w:rsid w:val="4FAC4111"/>
    <w:rsid w:val="5071F232"/>
    <w:rsid w:val="509F16C8"/>
    <w:rsid w:val="50AECA21"/>
    <w:rsid w:val="50B6C643"/>
    <w:rsid w:val="50FA19A8"/>
    <w:rsid w:val="5103B646"/>
    <w:rsid w:val="515175A2"/>
    <w:rsid w:val="51607416"/>
    <w:rsid w:val="51A20960"/>
    <w:rsid w:val="51DB58D5"/>
    <w:rsid w:val="525BD999"/>
    <w:rsid w:val="52612B47"/>
    <w:rsid w:val="52DC0F4E"/>
    <w:rsid w:val="52FAF9C1"/>
    <w:rsid w:val="53001903"/>
    <w:rsid w:val="530B190C"/>
    <w:rsid w:val="5399A28E"/>
    <w:rsid w:val="54405AF4"/>
    <w:rsid w:val="54FE14D7"/>
    <w:rsid w:val="5555AE76"/>
    <w:rsid w:val="559DA43A"/>
    <w:rsid w:val="5624D52C"/>
    <w:rsid w:val="562638FE"/>
    <w:rsid w:val="568F8105"/>
    <w:rsid w:val="57003A0B"/>
    <w:rsid w:val="5748A5F2"/>
    <w:rsid w:val="5781CF3F"/>
    <w:rsid w:val="579DAABC"/>
    <w:rsid w:val="5823742A"/>
    <w:rsid w:val="5834EEAA"/>
    <w:rsid w:val="58620C4A"/>
    <w:rsid w:val="58BFF848"/>
    <w:rsid w:val="5928175A"/>
    <w:rsid w:val="598DD426"/>
    <w:rsid w:val="5A08D385"/>
    <w:rsid w:val="5A985603"/>
    <w:rsid w:val="5AC238C7"/>
    <w:rsid w:val="5AEC77C4"/>
    <w:rsid w:val="5AFFAC36"/>
    <w:rsid w:val="5B51994E"/>
    <w:rsid w:val="5B8E654E"/>
    <w:rsid w:val="5BAA7F3A"/>
    <w:rsid w:val="5C3A46EE"/>
    <w:rsid w:val="5C54AF67"/>
    <w:rsid w:val="5C99B7EF"/>
    <w:rsid w:val="5CD7D417"/>
    <w:rsid w:val="5D9CC78D"/>
    <w:rsid w:val="5DB93C55"/>
    <w:rsid w:val="5E00797F"/>
    <w:rsid w:val="5EE12140"/>
    <w:rsid w:val="5F630F5C"/>
    <w:rsid w:val="5F90360D"/>
    <w:rsid w:val="5FA7A2D5"/>
    <w:rsid w:val="60BB2525"/>
    <w:rsid w:val="60BB679C"/>
    <w:rsid w:val="6127AB6E"/>
    <w:rsid w:val="6251C322"/>
    <w:rsid w:val="6267C38A"/>
    <w:rsid w:val="6303246D"/>
    <w:rsid w:val="6368FE69"/>
    <w:rsid w:val="63B9EDF7"/>
    <w:rsid w:val="63CEC2C5"/>
    <w:rsid w:val="63E4626F"/>
    <w:rsid w:val="63FAA9D4"/>
    <w:rsid w:val="64934FFD"/>
    <w:rsid w:val="649A5154"/>
    <w:rsid w:val="64AAB720"/>
    <w:rsid w:val="65260A7D"/>
    <w:rsid w:val="66486E33"/>
    <w:rsid w:val="6737F9C1"/>
    <w:rsid w:val="67821F95"/>
    <w:rsid w:val="67ACD236"/>
    <w:rsid w:val="67B75DA8"/>
    <w:rsid w:val="689F6418"/>
    <w:rsid w:val="68E2A14E"/>
    <w:rsid w:val="69C380AF"/>
    <w:rsid w:val="6B38253C"/>
    <w:rsid w:val="6B5EE21A"/>
    <w:rsid w:val="6C26CDC9"/>
    <w:rsid w:val="6C292AAE"/>
    <w:rsid w:val="6C497073"/>
    <w:rsid w:val="6C8DCF6E"/>
    <w:rsid w:val="6CD82983"/>
    <w:rsid w:val="6D12E87D"/>
    <w:rsid w:val="6D87ED00"/>
    <w:rsid w:val="6DA92E4F"/>
    <w:rsid w:val="6DEE0815"/>
    <w:rsid w:val="6FD7367F"/>
    <w:rsid w:val="6FF6ABF9"/>
    <w:rsid w:val="7027743B"/>
    <w:rsid w:val="70D8B9CA"/>
    <w:rsid w:val="7288F7C3"/>
    <w:rsid w:val="72BD3D98"/>
    <w:rsid w:val="731BE280"/>
    <w:rsid w:val="73380BC8"/>
    <w:rsid w:val="7338544F"/>
    <w:rsid w:val="735C8C48"/>
    <w:rsid w:val="7381963E"/>
    <w:rsid w:val="7424259F"/>
    <w:rsid w:val="7425548F"/>
    <w:rsid w:val="74A67A00"/>
    <w:rsid w:val="74AD2033"/>
    <w:rsid w:val="74AF4729"/>
    <w:rsid w:val="751CEB74"/>
    <w:rsid w:val="7526922D"/>
    <w:rsid w:val="7536402E"/>
    <w:rsid w:val="75BD350C"/>
    <w:rsid w:val="7605B037"/>
    <w:rsid w:val="76410FDE"/>
    <w:rsid w:val="76464575"/>
    <w:rsid w:val="765E8390"/>
    <w:rsid w:val="765F7221"/>
    <w:rsid w:val="76A6A8DA"/>
    <w:rsid w:val="779DD7CD"/>
    <w:rsid w:val="7815D218"/>
    <w:rsid w:val="7843D980"/>
    <w:rsid w:val="785FA048"/>
    <w:rsid w:val="78EC2874"/>
    <w:rsid w:val="78F249F4"/>
    <w:rsid w:val="790A9B98"/>
    <w:rsid w:val="7989C439"/>
    <w:rsid w:val="799D842E"/>
    <w:rsid w:val="79D097BB"/>
    <w:rsid w:val="7A42348B"/>
    <w:rsid w:val="7C2A7C15"/>
    <w:rsid w:val="7CC7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D2E85"/>
  <w15:docId w15:val="{F9ED39B8-03A1-4DAA-9E7D-9375F749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E84"/>
    <w:rPr>
      <w:rFonts w:eastAsia="Segoe UI Symbol" w:cs="Segoe UI Symbol"/>
    </w:rPr>
  </w:style>
  <w:style w:type="paragraph" w:styleId="Heading1">
    <w:name w:val="heading 1"/>
    <w:basedOn w:val="Normal"/>
    <w:next w:val="Normal"/>
    <w:link w:val="Heading1Char"/>
    <w:uiPriority w:val="9"/>
    <w:qFormat/>
    <w:rsid w:val="00BF11AF"/>
    <w:pPr>
      <w:keepNext/>
      <w:overflowPunct w:val="0"/>
      <w:autoSpaceDE w:val="0"/>
      <w:autoSpaceDN w:val="0"/>
      <w:adjustRightInd w:val="0"/>
      <w:textAlignment w:val="baseline"/>
      <w:outlineLvl w:val="0"/>
    </w:pPr>
    <w:rPr>
      <w:rFonts w:asciiTheme="minorHAnsi" w:hAnsiTheme="minorHAnsi"/>
      <w:b/>
      <w:noProof/>
      <w:szCs w:val="20"/>
    </w:rPr>
  </w:style>
  <w:style w:type="paragraph" w:styleId="Heading2">
    <w:name w:val="heading 2"/>
    <w:basedOn w:val="Normal"/>
    <w:next w:val="Normal"/>
    <w:link w:val="Heading2Char"/>
    <w:uiPriority w:val="9"/>
    <w:unhideWhenUsed/>
    <w:qFormat/>
    <w:rsid w:val="009D7109"/>
    <w:pPr>
      <w:keepNext/>
      <w:overflowPunct w:val="0"/>
      <w:autoSpaceDE w:val="0"/>
      <w:autoSpaceDN w:val="0"/>
      <w:adjustRightInd w:val="0"/>
      <w:textAlignment w:val="baseline"/>
      <w:outlineLvl w:val="1"/>
    </w:pPr>
    <w:rPr>
      <w:b/>
      <w:color w:val="1A2954" w:themeColor="text2"/>
      <w:szCs w:val="20"/>
    </w:rPr>
  </w:style>
  <w:style w:type="paragraph" w:styleId="Heading3">
    <w:name w:val="heading 3"/>
    <w:basedOn w:val="Normal"/>
    <w:next w:val="Normal"/>
    <w:link w:val="Heading3Char"/>
    <w:uiPriority w:val="9"/>
    <w:unhideWhenUsed/>
    <w:qFormat/>
    <w:rsid w:val="008F159E"/>
    <w:pPr>
      <w:keepNext/>
      <w:overflowPunct w:val="0"/>
      <w:autoSpaceDE w:val="0"/>
      <w:autoSpaceDN w:val="0"/>
      <w:adjustRightInd w:val="0"/>
      <w:spacing w:before="100" w:beforeAutospacing="1" w:after="100" w:afterAutospacing="1"/>
      <w:textAlignment w:val="baseline"/>
      <w:outlineLvl w:val="2"/>
    </w:pPr>
    <w:rPr>
      <w:rFonts w:cs="Arial"/>
      <w:b/>
      <w:szCs w:val="20"/>
    </w:rPr>
  </w:style>
  <w:style w:type="paragraph" w:styleId="Heading4">
    <w:name w:val="heading 4"/>
    <w:basedOn w:val="Normal"/>
    <w:next w:val="Normal"/>
    <w:link w:val="Heading4Char"/>
    <w:uiPriority w:val="9"/>
    <w:semiHidden/>
    <w:unhideWhenUsed/>
    <w:qFormat/>
    <w:rsid w:val="006C7CB9"/>
    <w:pPr>
      <w:keepNext/>
      <w:overflowPunct w:val="0"/>
      <w:autoSpaceDE w:val="0"/>
      <w:autoSpaceDN w:val="0"/>
      <w:adjustRightInd w:val="0"/>
      <w:spacing w:before="240"/>
      <w:jc w:val="both"/>
      <w:textAlignment w:val="baseline"/>
      <w:outlineLvl w:val="3"/>
    </w:pPr>
    <w:rPr>
      <w:szCs w:val="20"/>
    </w:rPr>
  </w:style>
  <w:style w:type="paragraph" w:styleId="Heading5">
    <w:name w:val="heading 5"/>
    <w:basedOn w:val="Normal"/>
    <w:next w:val="Normal"/>
    <w:link w:val="Heading5Char"/>
    <w:uiPriority w:val="9"/>
    <w:semiHidden/>
    <w:unhideWhenUsed/>
    <w:qFormat/>
    <w:rsid w:val="006C7CB9"/>
    <w:pPr>
      <w:keepNext/>
      <w:framePr w:hSpace="180" w:wrap="notBeside" w:vAnchor="text" w:hAnchor="margin" w:y="181"/>
      <w:overflowPunct w:val="0"/>
      <w:autoSpaceDE w:val="0"/>
      <w:autoSpaceDN w:val="0"/>
      <w:adjustRightInd w:val="0"/>
      <w:textAlignment w:val="baseline"/>
      <w:outlineLvl w:val="4"/>
    </w:pPr>
    <w:rPr>
      <w:rFonts w:ascii="Verdana" w:hAnsi="Verdana" w:cs="Verdana"/>
      <w:b/>
      <w:bCs/>
      <w:sz w:val="16"/>
      <w:szCs w:val="16"/>
    </w:rPr>
  </w:style>
  <w:style w:type="paragraph" w:styleId="Heading6">
    <w:name w:val="heading 6"/>
    <w:basedOn w:val="Normal"/>
    <w:next w:val="Normal"/>
    <w:link w:val="Heading6Char"/>
    <w:uiPriority w:val="9"/>
    <w:semiHidden/>
    <w:unhideWhenUsed/>
    <w:qFormat/>
    <w:rsid w:val="006C7CB9"/>
    <w:pPr>
      <w:keepNext/>
      <w:outlineLvl w:val="5"/>
    </w:pPr>
    <w:rPr>
      <w:b/>
      <w:bCs/>
      <w:u w:val="single"/>
    </w:rPr>
  </w:style>
  <w:style w:type="paragraph" w:styleId="Heading7">
    <w:name w:val="heading 7"/>
    <w:basedOn w:val="Normal"/>
    <w:next w:val="Normal"/>
    <w:link w:val="Heading7Char"/>
    <w:qFormat/>
    <w:rsid w:val="006C7CB9"/>
    <w:pPr>
      <w:keepNext/>
      <w:tabs>
        <w:tab w:val="left" w:pos="720"/>
      </w:tabs>
      <w:overflowPunct w:val="0"/>
      <w:autoSpaceDE w:val="0"/>
      <w:autoSpaceDN w:val="0"/>
      <w:adjustRightInd w:val="0"/>
      <w:jc w:val="both"/>
      <w:textAlignment w:val="baseline"/>
      <w:outlineLvl w:val="6"/>
    </w:pPr>
    <w:rPr>
      <w:b/>
      <w:bCs/>
      <w:szCs w:val="20"/>
      <w:u w:val="single"/>
    </w:rPr>
  </w:style>
  <w:style w:type="paragraph" w:styleId="Heading8">
    <w:name w:val="heading 8"/>
    <w:basedOn w:val="Normal"/>
    <w:next w:val="Normal"/>
    <w:link w:val="Heading8Char"/>
    <w:qFormat/>
    <w:rsid w:val="006C7CB9"/>
    <w:pPr>
      <w:keepNext/>
      <w:jc w:val="center"/>
      <w:outlineLvl w:val="7"/>
    </w:pPr>
    <w:rPr>
      <w:b/>
      <w:bCs/>
      <w:sz w:val="28"/>
    </w:rPr>
  </w:style>
  <w:style w:type="paragraph" w:styleId="Heading9">
    <w:name w:val="heading 9"/>
    <w:basedOn w:val="Normal"/>
    <w:next w:val="Normal"/>
    <w:link w:val="Heading9Char"/>
    <w:qFormat/>
    <w:rsid w:val="006C7CB9"/>
    <w:pPr>
      <w:keepNext/>
      <w:overflowPunct w:val="0"/>
      <w:autoSpaceDE w:val="0"/>
      <w:autoSpaceDN w:val="0"/>
      <w:adjustRightInd w:val="0"/>
      <w:jc w:val="right"/>
      <w:textAlignment w:val="baseline"/>
      <w:outlineLvl w:val="8"/>
    </w:pPr>
    <w:rPr>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C7CB9"/>
    <w:pPr>
      <w:overflowPunct w:val="0"/>
      <w:autoSpaceDE w:val="0"/>
      <w:autoSpaceDN w:val="0"/>
      <w:adjustRightInd w:val="0"/>
      <w:jc w:val="center"/>
      <w:textAlignment w:val="baseline"/>
    </w:pPr>
    <w:rPr>
      <w:b/>
      <w:szCs w:val="20"/>
    </w:rPr>
  </w:style>
  <w:style w:type="character" w:customStyle="1" w:styleId="Heading1Char">
    <w:name w:val="Heading 1 Char"/>
    <w:basedOn w:val="DefaultParagraphFont"/>
    <w:link w:val="Heading1"/>
    <w:rsid w:val="00BF11AF"/>
    <w:rPr>
      <w:rFonts w:eastAsia="Segoe UI Symbol" w:cs="Segoe UI Symbol"/>
      <w:b/>
      <w:noProof/>
      <w:sz w:val="24"/>
      <w:szCs w:val="20"/>
    </w:rPr>
  </w:style>
  <w:style w:type="character" w:customStyle="1" w:styleId="Heading2Char">
    <w:name w:val="Heading 2 Char"/>
    <w:basedOn w:val="DefaultParagraphFont"/>
    <w:link w:val="Heading2"/>
    <w:uiPriority w:val="9"/>
    <w:rsid w:val="009D7109"/>
    <w:rPr>
      <w:rFonts w:ascii="Calibri" w:eastAsia="Times New Roman" w:hAnsi="Calibri" w:cs="Times New Roman"/>
      <w:b/>
      <w:color w:val="1A2954" w:themeColor="text2"/>
      <w:sz w:val="24"/>
      <w:szCs w:val="20"/>
    </w:rPr>
  </w:style>
  <w:style w:type="character" w:customStyle="1" w:styleId="Heading3Char">
    <w:name w:val="Heading 3 Char"/>
    <w:basedOn w:val="DefaultParagraphFont"/>
    <w:link w:val="Heading3"/>
    <w:rsid w:val="008F159E"/>
    <w:rPr>
      <w:rFonts w:ascii="Arial" w:eastAsia="Segoe UI Symbol" w:hAnsi="Arial" w:cs="Arial"/>
      <w:b/>
      <w:sz w:val="24"/>
      <w:szCs w:val="20"/>
    </w:rPr>
  </w:style>
  <w:style w:type="character" w:customStyle="1" w:styleId="Heading4Char">
    <w:name w:val="Heading 4 Char"/>
    <w:basedOn w:val="DefaultParagraphFont"/>
    <w:link w:val="Heading4"/>
    <w:rsid w:val="006C7CB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6C7CB9"/>
    <w:rPr>
      <w:rFonts w:ascii="Verdana" w:eastAsia="Segoe UI Symbol" w:hAnsi="Verdana" w:cs="Verdana"/>
      <w:b/>
      <w:bCs/>
      <w:sz w:val="16"/>
      <w:szCs w:val="16"/>
    </w:rPr>
  </w:style>
  <w:style w:type="character" w:customStyle="1" w:styleId="Heading6Char">
    <w:name w:val="Heading 6 Char"/>
    <w:basedOn w:val="DefaultParagraphFont"/>
    <w:link w:val="Heading6"/>
    <w:rsid w:val="006C7CB9"/>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6C7CB9"/>
    <w:rPr>
      <w:rFonts w:ascii="Times New Roman" w:eastAsia="Times New Roman" w:hAnsi="Times New Roman" w:cs="Times New Roman"/>
      <w:b/>
      <w:bCs/>
      <w:sz w:val="24"/>
      <w:szCs w:val="20"/>
      <w:u w:val="single"/>
    </w:rPr>
  </w:style>
  <w:style w:type="character" w:customStyle="1" w:styleId="Heading8Char">
    <w:name w:val="Heading 8 Char"/>
    <w:basedOn w:val="DefaultParagraphFont"/>
    <w:link w:val="Heading8"/>
    <w:rsid w:val="006C7CB9"/>
    <w:rPr>
      <w:rFonts w:ascii="Times New Roman" w:eastAsia="Times New Roman" w:hAnsi="Times New Roman" w:cs="Times New Roman"/>
      <w:b/>
      <w:bCs/>
      <w:sz w:val="28"/>
      <w:szCs w:val="24"/>
    </w:rPr>
  </w:style>
  <w:style w:type="character" w:customStyle="1" w:styleId="Heading9Char">
    <w:name w:val="Heading 9 Char"/>
    <w:basedOn w:val="DefaultParagraphFont"/>
    <w:link w:val="Heading9"/>
    <w:rsid w:val="006C7CB9"/>
    <w:rPr>
      <w:rFonts w:ascii="Times New Roman" w:eastAsia="Times New Roman" w:hAnsi="Times New Roman" w:cs="Times New Roman"/>
      <w:i/>
      <w:iCs/>
      <w:szCs w:val="20"/>
    </w:rPr>
  </w:style>
  <w:style w:type="character" w:styleId="FollowedHyperlink">
    <w:name w:val="FollowedHyperlink"/>
    <w:rsid w:val="006C7CB9"/>
    <w:rPr>
      <w:color w:val="800080"/>
      <w:u w:val="single"/>
    </w:rPr>
  </w:style>
  <w:style w:type="paragraph" w:styleId="Footer">
    <w:name w:val="footer"/>
    <w:aliases w:val="Footer Char1,Footer Char Char"/>
    <w:basedOn w:val="Normal"/>
    <w:link w:val="FooterChar"/>
    <w:uiPriority w:val="99"/>
    <w:rsid w:val="006C7CB9"/>
    <w:pPr>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aliases w:val="Footer Char1 Char,Footer Char Char Char"/>
    <w:basedOn w:val="DefaultParagraphFont"/>
    <w:link w:val="Footer"/>
    <w:uiPriority w:val="99"/>
    <w:rsid w:val="006C7CB9"/>
    <w:rPr>
      <w:rFonts w:ascii="Times New Roman" w:eastAsia="Times New Roman" w:hAnsi="Times New Roman" w:cs="Times New Roman"/>
      <w:sz w:val="24"/>
      <w:szCs w:val="20"/>
    </w:rPr>
  </w:style>
  <w:style w:type="character" w:styleId="Hyperlink">
    <w:name w:val="Hyperlink"/>
    <w:uiPriority w:val="99"/>
    <w:rsid w:val="006C7CB9"/>
    <w:rPr>
      <w:color w:val="0000FF"/>
      <w:u w:val="single"/>
    </w:rPr>
  </w:style>
  <w:style w:type="paragraph" w:styleId="BodyText3">
    <w:name w:val="Body Text 3"/>
    <w:basedOn w:val="Normal"/>
    <w:link w:val="BodyText3Char"/>
    <w:rsid w:val="006C7CB9"/>
    <w:pPr>
      <w:overflowPunct w:val="0"/>
      <w:autoSpaceDE w:val="0"/>
      <w:autoSpaceDN w:val="0"/>
      <w:adjustRightInd w:val="0"/>
      <w:jc w:val="both"/>
      <w:textAlignment w:val="baseline"/>
    </w:pPr>
    <w:rPr>
      <w:szCs w:val="20"/>
    </w:rPr>
  </w:style>
  <w:style w:type="character" w:customStyle="1" w:styleId="BodyText3Char">
    <w:name w:val="Body Text 3 Char"/>
    <w:basedOn w:val="DefaultParagraphFont"/>
    <w:link w:val="BodyText3"/>
    <w:rsid w:val="006C7CB9"/>
    <w:rPr>
      <w:rFonts w:ascii="Times New Roman" w:eastAsia="Times New Roman" w:hAnsi="Times New Roman" w:cs="Times New Roman"/>
      <w:sz w:val="24"/>
      <w:szCs w:val="20"/>
    </w:rPr>
  </w:style>
  <w:style w:type="paragraph" w:styleId="BodyText">
    <w:name w:val="Body Text"/>
    <w:basedOn w:val="Normal"/>
    <w:link w:val="BodyTextChar"/>
    <w:rsid w:val="006C7CB9"/>
    <w:pPr>
      <w:overflowPunct w:val="0"/>
      <w:autoSpaceDE w:val="0"/>
      <w:autoSpaceDN w:val="0"/>
      <w:adjustRightInd w:val="0"/>
      <w:jc w:val="center"/>
      <w:textAlignment w:val="baseline"/>
    </w:pPr>
    <w:rPr>
      <w:rFonts w:ascii="Symbol" w:hAnsi="Symbol" w:cs="Symbol"/>
      <w:b/>
      <w:bCs/>
      <w:szCs w:val="20"/>
    </w:rPr>
  </w:style>
  <w:style w:type="character" w:customStyle="1" w:styleId="BodyTextChar">
    <w:name w:val="Body Text Char"/>
    <w:basedOn w:val="DefaultParagraphFont"/>
    <w:link w:val="BodyText"/>
    <w:rsid w:val="006C7CB9"/>
    <w:rPr>
      <w:rFonts w:ascii="Symbol" w:eastAsia="Segoe UI Symbol" w:hAnsi="Symbol" w:cs="Symbol"/>
      <w:b/>
      <w:bCs/>
      <w:sz w:val="24"/>
      <w:szCs w:val="20"/>
    </w:rPr>
  </w:style>
  <w:style w:type="paragraph" w:styleId="BodyText2">
    <w:name w:val="Body Text 2"/>
    <w:basedOn w:val="Normal"/>
    <w:link w:val="BodyText2Char"/>
    <w:rsid w:val="006C7CB9"/>
    <w:pPr>
      <w:overflowPunct w:val="0"/>
      <w:autoSpaceDE w:val="0"/>
      <w:autoSpaceDN w:val="0"/>
      <w:adjustRightInd w:val="0"/>
      <w:ind w:left="720"/>
      <w:textAlignment w:val="baseline"/>
    </w:pPr>
    <w:rPr>
      <w:i/>
      <w:szCs w:val="20"/>
    </w:rPr>
  </w:style>
  <w:style w:type="character" w:customStyle="1" w:styleId="BodyText2Char">
    <w:name w:val="Body Text 2 Char"/>
    <w:basedOn w:val="DefaultParagraphFont"/>
    <w:link w:val="BodyText2"/>
    <w:rsid w:val="006C7CB9"/>
    <w:rPr>
      <w:rFonts w:ascii="Times New Roman" w:eastAsia="Times New Roman" w:hAnsi="Times New Roman" w:cs="Times New Roman"/>
      <w:i/>
      <w:sz w:val="24"/>
      <w:szCs w:val="20"/>
    </w:rPr>
  </w:style>
  <w:style w:type="character" w:customStyle="1" w:styleId="TitleChar">
    <w:name w:val="Title Char"/>
    <w:basedOn w:val="DefaultParagraphFont"/>
    <w:link w:val="Title"/>
    <w:rsid w:val="006C7CB9"/>
    <w:rPr>
      <w:rFonts w:ascii="Times New Roman" w:eastAsia="Times New Roman" w:hAnsi="Times New Roman" w:cs="Times New Roman"/>
      <w:b/>
      <w:sz w:val="24"/>
      <w:szCs w:val="20"/>
    </w:rPr>
  </w:style>
  <w:style w:type="paragraph" w:styleId="FootnoteText">
    <w:name w:val="footnote text"/>
    <w:basedOn w:val="Normal"/>
    <w:link w:val="FootnoteTextChar"/>
    <w:uiPriority w:val="99"/>
    <w:rsid w:val="006C7CB9"/>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rsid w:val="006C7CB9"/>
    <w:rPr>
      <w:rFonts w:ascii="Times New Roman" w:eastAsia="Times New Roman" w:hAnsi="Times New Roman" w:cs="Times New Roman"/>
      <w:sz w:val="20"/>
      <w:szCs w:val="20"/>
    </w:rPr>
  </w:style>
  <w:style w:type="character" w:styleId="PageNumber">
    <w:name w:val="page number"/>
    <w:basedOn w:val="DefaultParagraphFont"/>
    <w:rsid w:val="006C7CB9"/>
  </w:style>
  <w:style w:type="paragraph" w:styleId="BodyTextIndent">
    <w:name w:val="Body Text Indent"/>
    <w:basedOn w:val="Normal"/>
    <w:link w:val="BodyTextIndentChar"/>
    <w:rsid w:val="006C7CB9"/>
    <w:pPr>
      <w:ind w:left="1440"/>
    </w:pPr>
    <w:rPr>
      <w:b/>
      <w:bCs/>
      <w:i/>
      <w:iCs/>
    </w:rPr>
  </w:style>
  <w:style w:type="character" w:customStyle="1" w:styleId="BodyTextIndentChar">
    <w:name w:val="Body Text Indent Char"/>
    <w:basedOn w:val="DefaultParagraphFont"/>
    <w:link w:val="BodyTextIndent"/>
    <w:rsid w:val="006C7CB9"/>
    <w:rPr>
      <w:rFonts w:ascii="Times New Roman" w:eastAsia="Times New Roman" w:hAnsi="Times New Roman" w:cs="Times New Roman"/>
      <w:b/>
      <w:bCs/>
      <w:i/>
      <w:iCs/>
      <w:sz w:val="24"/>
      <w:szCs w:val="24"/>
    </w:rPr>
  </w:style>
  <w:style w:type="paragraph" w:styleId="BalloonText">
    <w:name w:val="Balloon Text"/>
    <w:basedOn w:val="Normal"/>
    <w:link w:val="BalloonTextChar"/>
    <w:semiHidden/>
    <w:rsid w:val="006C7CB9"/>
    <w:rPr>
      <w:rFonts w:ascii="Verdana" w:hAnsi="Verdana" w:cs="Symbol"/>
      <w:sz w:val="18"/>
      <w:szCs w:val="16"/>
    </w:rPr>
  </w:style>
  <w:style w:type="character" w:customStyle="1" w:styleId="BalloonTextChar">
    <w:name w:val="Balloon Text Char"/>
    <w:basedOn w:val="DefaultParagraphFont"/>
    <w:link w:val="BalloonText"/>
    <w:semiHidden/>
    <w:rsid w:val="006C7CB9"/>
    <w:rPr>
      <w:rFonts w:ascii="Verdana" w:eastAsia="Segoe UI Symbol" w:hAnsi="Verdana" w:cs="Symbol"/>
      <w:sz w:val="18"/>
      <w:szCs w:val="16"/>
    </w:rPr>
  </w:style>
  <w:style w:type="paragraph" w:styleId="BlockText">
    <w:name w:val="Block Text"/>
    <w:basedOn w:val="Normal"/>
    <w:rsid w:val="006C7CB9"/>
    <w:pPr>
      <w:tabs>
        <w:tab w:val="left" w:pos="1080"/>
      </w:tabs>
      <w:ind w:left="720" w:right="-360"/>
    </w:pPr>
  </w:style>
  <w:style w:type="paragraph" w:styleId="BodyTextIndent2">
    <w:name w:val="Body Text Indent 2"/>
    <w:basedOn w:val="Normal"/>
    <w:link w:val="BodyTextIndent2Char"/>
    <w:rsid w:val="006C7CB9"/>
    <w:pPr>
      <w:ind w:left="1440"/>
    </w:pPr>
    <w:rPr>
      <w:bCs/>
      <w:u w:val="single"/>
    </w:rPr>
  </w:style>
  <w:style w:type="character" w:customStyle="1" w:styleId="BodyTextIndent2Char">
    <w:name w:val="Body Text Indent 2 Char"/>
    <w:basedOn w:val="DefaultParagraphFont"/>
    <w:link w:val="BodyTextIndent2"/>
    <w:rsid w:val="006C7CB9"/>
    <w:rPr>
      <w:rFonts w:ascii="Times New Roman" w:eastAsia="Times New Roman" w:hAnsi="Times New Roman" w:cs="Times New Roman"/>
      <w:bCs/>
      <w:sz w:val="24"/>
      <w:szCs w:val="24"/>
      <w:u w:val="single"/>
    </w:rPr>
  </w:style>
  <w:style w:type="paragraph" w:styleId="BodyTextIndent3">
    <w:name w:val="Body Text Indent 3"/>
    <w:basedOn w:val="Normal"/>
    <w:link w:val="BodyTextIndent3Char"/>
    <w:rsid w:val="006C7CB9"/>
    <w:pPr>
      <w:tabs>
        <w:tab w:val="left" w:pos="720"/>
      </w:tabs>
      <w:autoSpaceDE w:val="0"/>
      <w:autoSpaceDN w:val="0"/>
      <w:adjustRightInd w:val="0"/>
      <w:ind w:left="720"/>
    </w:pPr>
  </w:style>
  <w:style w:type="character" w:customStyle="1" w:styleId="BodyTextIndent3Char">
    <w:name w:val="Body Text Indent 3 Char"/>
    <w:basedOn w:val="DefaultParagraphFont"/>
    <w:link w:val="BodyTextIndent3"/>
    <w:rsid w:val="006C7CB9"/>
    <w:rPr>
      <w:rFonts w:ascii="Times New Roman" w:eastAsia="Times New Roman" w:hAnsi="Times New Roman" w:cs="Times New Roman"/>
      <w:sz w:val="24"/>
      <w:szCs w:val="24"/>
    </w:rPr>
  </w:style>
  <w:style w:type="paragraph" w:customStyle="1" w:styleId="MMTopic1">
    <w:name w:val="MM Topic 1"/>
    <w:basedOn w:val="BodyText"/>
    <w:rsid w:val="006C7CB9"/>
    <w:pPr>
      <w:numPr>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2">
    <w:name w:val="MM Topic 2"/>
    <w:basedOn w:val="BodyText"/>
    <w:rsid w:val="006C7CB9"/>
    <w:pPr>
      <w:numPr>
        <w:ilvl w:val="1"/>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3">
    <w:name w:val="MM Topic 3"/>
    <w:basedOn w:val="BodyText"/>
    <w:rsid w:val="006C7CB9"/>
    <w:pPr>
      <w:numPr>
        <w:ilvl w:val="2"/>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4">
    <w:name w:val="MM Topic 4"/>
    <w:basedOn w:val="BodyText"/>
    <w:rsid w:val="006C7CB9"/>
    <w:pPr>
      <w:numPr>
        <w:ilvl w:val="3"/>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5">
    <w:name w:val="MM Topic 5"/>
    <w:basedOn w:val="BodyText"/>
    <w:rsid w:val="006C7CB9"/>
    <w:pPr>
      <w:numPr>
        <w:ilvl w:val="4"/>
        <w:numId w:val="1"/>
      </w:numPr>
      <w:overflowPunct/>
      <w:autoSpaceDE/>
      <w:autoSpaceDN/>
      <w:adjustRightInd/>
      <w:spacing w:after="120"/>
      <w:jc w:val="left"/>
      <w:textAlignment w:val="auto"/>
    </w:pPr>
    <w:rPr>
      <w:rFonts w:ascii="Segoe UI Symbol" w:hAnsi="Segoe UI Symbol" w:cs="Segoe UI Symbol"/>
      <w:b w:val="0"/>
      <w:bCs w:val="0"/>
      <w:szCs w:val="24"/>
    </w:rPr>
  </w:style>
  <w:style w:type="paragraph" w:customStyle="1" w:styleId="MMTopic6">
    <w:name w:val="MM Topic 6"/>
    <w:basedOn w:val="Normal"/>
    <w:rsid w:val="006C7CB9"/>
    <w:pPr>
      <w:numPr>
        <w:ilvl w:val="5"/>
        <w:numId w:val="1"/>
      </w:numPr>
    </w:pPr>
  </w:style>
  <w:style w:type="paragraph" w:customStyle="1" w:styleId="MMTopic7">
    <w:name w:val="MM Topic 7"/>
    <w:basedOn w:val="Normal"/>
    <w:rsid w:val="006C7CB9"/>
    <w:pPr>
      <w:numPr>
        <w:ilvl w:val="6"/>
        <w:numId w:val="1"/>
      </w:numPr>
    </w:pPr>
  </w:style>
  <w:style w:type="paragraph" w:customStyle="1" w:styleId="MMTopic8">
    <w:name w:val="MM Topic 8"/>
    <w:basedOn w:val="Normal"/>
    <w:rsid w:val="006C7CB9"/>
    <w:pPr>
      <w:numPr>
        <w:ilvl w:val="7"/>
        <w:numId w:val="1"/>
      </w:numPr>
    </w:pPr>
  </w:style>
  <w:style w:type="paragraph" w:customStyle="1" w:styleId="MMTopic9">
    <w:name w:val="MM Topic 9"/>
    <w:basedOn w:val="Normal"/>
    <w:rsid w:val="006C7CB9"/>
    <w:pPr>
      <w:numPr>
        <w:ilvl w:val="8"/>
        <w:numId w:val="1"/>
      </w:numPr>
    </w:pPr>
  </w:style>
  <w:style w:type="paragraph" w:styleId="CommentText">
    <w:name w:val="annotation text"/>
    <w:basedOn w:val="Normal"/>
    <w:link w:val="CommentTextChar"/>
    <w:uiPriority w:val="99"/>
    <w:unhideWhenUsed/>
    <w:rsid w:val="006C7CB9"/>
    <w:rPr>
      <w:sz w:val="20"/>
      <w:szCs w:val="20"/>
    </w:rPr>
  </w:style>
  <w:style w:type="character" w:customStyle="1" w:styleId="CommentTextChar">
    <w:name w:val="Comment Text Char"/>
    <w:basedOn w:val="DefaultParagraphFont"/>
    <w:link w:val="CommentText"/>
    <w:uiPriority w:val="99"/>
    <w:rsid w:val="006C7C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C7CB9"/>
    <w:rPr>
      <w:b/>
      <w:bCs/>
    </w:rPr>
  </w:style>
  <w:style w:type="character" w:customStyle="1" w:styleId="CommentSubjectChar">
    <w:name w:val="Comment Subject Char"/>
    <w:basedOn w:val="CommentTextChar"/>
    <w:link w:val="CommentSubject"/>
    <w:semiHidden/>
    <w:rsid w:val="006C7CB9"/>
    <w:rPr>
      <w:rFonts w:ascii="Times New Roman" w:eastAsia="Times New Roman" w:hAnsi="Times New Roman" w:cs="Times New Roman"/>
      <w:b/>
      <w:bCs/>
      <w:sz w:val="20"/>
      <w:szCs w:val="20"/>
    </w:rPr>
  </w:style>
  <w:style w:type="paragraph" w:customStyle="1" w:styleId="xl22">
    <w:name w:val="xl22"/>
    <w:basedOn w:val="Normal"/>
    <w:rsid w:val="006C7CB9"/>
    <w:pPr>
      <w:pBdr>
        <w:top w:val="single" w:sz="12" w:space="0" w:color="auto"/>
        <w:left w:val="single" w:sz="12" w:space="0" w:color="auto"/>
        <w:bottom w:val="single" w:sz="4" w:space="0" w:color="auto"/>
      </w:pBdr>
      <w:spacing w:before="100" w:beforeAutospacing="1" w:after="100" w:afterAutospacing="1"/>
    </w:pPr>
    <w:rPr>
      <w:rFonts w:eastAsia="Arial Unicode MS"/>
      <w:sz w:val="16"/>
      <w:szCs w:val="16"/>
    </w:rPr>
  </w:style>
  <w:style w:type="paragraph" w:customStyle="1" w:styleId="xl23">
    <w:name w:val="xl23"/>
    <w:basedOn w:val="Normal"/>
    <w:rsid w:val="006C7CB9"/>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24">
    <w:name w:val="xl24"/>
    <w:basedOn w:val="Normal"/>
    <w:rsid w:val="006C7CB9"/>
    <w:pPr>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6"/>
      <w:szCs w:val="16"/>
    </w:rPr>
  </w:style>
  <w:style w:type="paragraph" w:customStyle="1" w:styleId="xl25">
    <w:name w:val="xl25"/>
    <w:basedOn w:val="Normal"/>
    <w:rsid w:val="006C7CB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eastAsia="Arial Unicode MS"/>
      <w:b/>
      <w:bCs/>
      <w:sz w:val="16"/>
      <w:szCs w:val="16"/>
    </w:rPr>
  </w:style>
  <w:style w:type="paragraph" w:customStyle="1" w:styleId="xl26">
    <w:name w:val="xl26"/>
    <w:basedOn w:val="Normal"/>
    <w:rsid w:val="006C7CB9"/>
    <w:pPr>
      <w:spacing w:before="100" w:beforeAutospacing="1" w:after="100" w:afterAutospacing="1"/>
    </w:pPr>
    <w:rPr>
      <w:rFonts w:eastAsia="Arial Unicode MS"/>
      <w:sz w:val="16"/>
      <w:szCs w:val="16"/>
    </w:rPr>
  </w:style>
  <w:style w:type="paragraph" w:customStyle="1" w:styleId="xl27">
    <w:name w:val="xl27"/>
    <w:basedOn w:val="Normal"/>
    <w:rsid w:val="006C7CB9"/>
    <w:pPr>
      <w:pBdr>
        <w:top w:val="single" w:sz="4" w:space="0" w:color="auto"/>
        <w:left w:val="single" w:sz="12"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28">
    <w:name w:val="xl28"/>
    <w:basedOn w:val="Normal"/>
    <w:rsid w:val="006C7CB9"/>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29">
    <w:name w:val="xl29"/>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0">
    <w:name w:val="xl30"/>
    <w:basedOn w:val="Normal"/>
    <w:rsid w:val="006C7CB9"/>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eastAsia="Arial Unicode MS"/>
      <w:b/>
      <w:bCs/>
      <w:sz w:val="16"/>
      <w:szCs w:val="16"/>
    </w:rPr>
  </w:style>
  <w:style w:type="paragraph" w:customStyle="1" w:styleId="xl31">
    <w:name w:val="xl31"/>
    <w:basedOn w:val="Normal"/>
    <w:rsid w:val="006C7CB9"/>
    <w:pPr>
      <w:pBdr>
        <w:top w:val="single" w:sz="4" w:space="0" w:color="auto"/>
        <w:left w:val="single" w:sz="12" w:space="0" w:color="auto"/>
        <w:bottom w:val="single" w:sz="4" w:space="0" w:color="auto"/>
      </w:pBdr>
      <w:spacing w:before="100" w:beforeAutospacing="1" w:after="100" w:afterAutospacing="1"/>
      <w:textAlignment w:val="top"/>
    </w:pPr>
    <w:rPr>
      <w:rFonts w:eastAsia="Arial Unicode MS"/>
      <w:b/>
      <w:bCs/>
      <w:i/>
      <w:iCs/>
      <w:sz w:val="16"/>
      <w:szCs w:val="16"/>
    </w:rPr>
  </w:style>
  <w:style w:type="paragraph" w:customStyle="1" w:styleId="xl32">
    <w:name w:val="xl32"/>
    <w:basedOn w:val="Normal"/>
    <w:rsid w:val="006C7CB9"/>
    <w:pPr>
      <w:pBdr>
        <w:top w:val="single" w:sz="4" w:space="0" w:color="auto"/>
        <w:left w:val="single" w:sz="12"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3">
    <w:name w:val="xl33"/>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34">
    <w:name w:val="xl34"/>
    <w:basedOn w:val="Normal"/>
    <w:rsid w:val="006C7CB9"/>
    <w:pPr>
      <w:pBdr>
        <w:top w:val="single" w:sz="4" w:space="0" w:color="auto"/>
        <w:left w:val="single" w:sz="4" w:space="0" w:color="auto"/>
        <w:bottom w:val="single" w:sz="4" w:space="0" w:color="auto"/>
        <w:right w:val="single" w:sz="12" w:space="0" w:color="auto"/>
      </w:pBdr>
      <w:spacing w:before="100" w:beforeAutospacing="1" w:after="100" w:afterAutospacing="1"/>
    </w:pPr>
    <w:rPr>
      <w:rFonts w:eastAsia="Arial Unicode MS"/>
      <w:sz w:val="16"/>
      <w:szCs w:val="16"/>
    </w:rPr>
  </w:style>
  <w:style w:type="paragraph" w:customStyle="1" w:styleId="xl35">
    <w:name w:val="xl35"/>
    <w:basedOn w:val="Normal"/>
    <w:rsid w:val="006C7CB9"/>
    <w:pPr>
      <w:pBdr>
        <w:top w:val="single" w:sz="4" w:space="0" w:color="auto"/>
        <w:left w:val="single" w:sz="12" w:space="0" w:color="auto"/>
        <w:bottom w:val="single" w:sz="4" w:space="0" w:color="auto"/>
      </w:pBdr>
      <w:spacing w:before="100" w:beforeAutospacing="1" w:after="100" w:afterAutospacing="1"/>
      <w:jc w:val="right"/>
      <w:textAlignment w:val="top"/>
    </w:pPr>
    <w:rPr>
      <w:rFonts w:eastAsia="Arial Unicode MS"/>
      <w:b/>
      <w:bCs/>
      <w:sz w:val="16"/>
      <w:szCs w:val="16"/>
    </w:rPr>
  </w:style>
  <w:style w:type="paragraph" w:customStyle="1" w:styleId="xl36">
    <w:name w:val="xl36"/>
    <w:basedOn w:val="Normal"/>
    <w:rsid w:val="006C7CB9"/>
    <w:pPr>
      <w:pBdr>
        <w:top w:val="single" w:sz="4" w:space="0" w:color="auto"/>
        <w:left w:val="single" w:sz="12" w:space="0" w:color="auto"/>
        <w:bottom w:val="single" w:sz="4" w:space="0" w:color="auto"/>
      </w:pBdr>
      <w:shd w:val="clear" w:color="auto" w:fill="C0C0C0"/>
      <w:spacing w:before="100" w:beforeAutospacing="1" w:after="100" w:afterAutospacing="1"/>
      <w:textAlignment w:val="top"/>
    </w:pPr>
    <w:rPr>
      <w:rFonts w:eastAsia="Arial Unicode MS"/>
      <w:sz w:val="16"/>
      <w:szCs w:val="16"/>
    </w:rPr>
  </w:style>
  <w:style w:type="paragraph" w:customStyle="1" w:styleId="xl37">
    <w:name w:val="xl37"/>
    <w:basedOn w:val="Normal"/>
    <w:rsid w:val="006C7CB9"/>
    <w:pPr>
      <w:pBdr>
        <w:top w:val="single" w:sz="4" w:space="0" w:color="auto"/>
        <w:left w:val="single" w:sz="12" w:space="0" w:color="auto"/>
        <w:bottom w:val="single" w:sz="4"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38">
    <w:name w:val="xl38"/>
    <w:basedOn w:val="Normal"/>
    <w:rsid w:val="006C7C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39">
    <w:name w:val="xl39"/>
    <w:basedOn w:val="Normal"/>
    <w:rsid w:val="006C7CB9"/>
    <w:pPr>
      <w:pBdr>
        <w:top w:val="single" w:sz="4" w:space="0" w:color="auto"/>
        <w:left w:val="single" w:sz="4" w:space="0" w:color="auto"/>
        <w:bottom w:val="single" w:sz="4" w:space="0" w:color="auto"/>
        <w:right w:val="single" w:sz="12" w:space="0" w:color="auto"/>
      </w:pBdr>
      <w:shd w:val="clear" w:color="auto" w:fill="C0C0C0"/>
      <w:spacing w:before="100" w:beforeAutospacing="1" w:after="100" w:afterAutospacing="1"/>
    </w:pPr>
    <w:rPr>
      <w:rFonts w:eastAsia="Arial Unicode MS"/>
      <w:sz w:val="16"/>
      <w:szCs w:val="16"/>
    </w:rPr>
  </w:style>
  <w:style w:type="paragraph" w:customStyle="1" w:styleId="xl40">
    <w:name w:val="xl40"/>
    <w:basedOn w:val="Normal"/>
    <w:rsid w:val="006C7CB9"/>
    <w:pPr>
      <w:pBdr>
        <w:top w:val="single" w:sz="4" w:space="0" w:color="auto"/>
        <w:left w:val="single" w:sz="12" w:space="0" w:color="auto"/>
        <w:bottom w:val="single" w:sz="4" w:space="0" w:color="auto"/>
      </w:pBdr>
      <w:spacing w:before="100" w:beforeAutospacing="1" w:after="100" w:afterAutospacing="1"/>
      <w:jc w:val="right"/>
      <w:textAlignment w:val="top"/>
    </w:pPr>
    <w:rPr>
      <w:rFonts w:eastAsia="Arial Unicode MS"/>
      <w:i/>
      <w:iCs/>
      <w:sz w:val="16"/>
      <w:szCs w:val="16"/>
    </w:rPr>
  </w:style>
  <w:style w:type="paragraph" w:customStyle="1" w:styleId="xl41">
    <w:name w:val="xl41"/>
    <w:basedOn w:val="Normal"/>
    <w:rsid w:val="006C7CB9"/>
    <w:pPr>
      <w:pBdr>
        <w:top w:val="single" w:sz="4" w:space="0" w:color="auto"/>
        <w:left w:val="single" w:sz="12" w:space="0" w:color="auto"/>
        <w:bottom w:val="single" w:sz="12" w:space="0" w:color="auto"/>
      </w:pBdr>
      <w:spacing w:before="100" w:beforeAutospacing="1" w:after="100" w:afterAutospacing="1"/>
      <w:jc w:val="right"/>
      <w:textAlignment w:val="top"/>
    </w:pPr>
    <w:rPr>
      <w:rFonts w:eastAsia="Arial Unicode MS"/>
      <w:b/>
      <w:bCs/>
      <w:sz w:val="16"/>
      <w:szCs w:val="16"/>
    </w:rPr>
  </w:style>
  <w:style w:type="paragraph" w:customStyle="1" w:styleId="xl42">
    <w:name w:val="xl42"/>
    <w:basedOn w:val="Normal"/>
    <w:rsid w:val="006C7CB9"/>
    <w:pPr>
      <w:pBdr>
        <w:top w:val="single" w:sz="4" w:space="0" w:color="auto"/>
        <w:left w:val="single" w:sz="12" w:space="0" w:color="auto"/>
        <w:bottom w:val="single" w:sz="12"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43">
    <w:name w:val="xl43"/>
    <w:basedOn w:val="Normal"/>
    <w:rsid w:val="006C7CB9"/>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pPr>
    <w:rPr>
      <w:rFonts w:eastAsia="Arial Unicode MS"/>
      <w:sz w:val="16"/>
      <w:szCs w:val="16"/>
    </w:rPr>
  </w:style>
  <w:style w:type="paragraph" w:customStyle="1" w:styleId="xl44">
    <w:name w:val="xl44"/>
    <w:basedOn w:val="Normal"/>
    <w:rsid w:val="006C7CB9"/>
    <w:pPr>
      <w:pBdr>
        <w:top w:val="single" w:sz="4" w:space="0" w:color="auto"/>
        <w:left w:val="single" w:sz="4" w:space="0" w:color="auto"/>
        <w:bottom w:val="single" w:sz="12" w:space="0" w:color="auto"/>
        <w:right w:val="single" w:sz="12" w:space="0" w:color="auto"/>
      </w:pBdr>
      <w:shd w:val="clear" w:color="auto" w:fill="C0C0C0"/>
      <w:spacing w:before="100" w:beforeAutospacing="1" w:after="100" w:afterAutospacing="1"/>
    </w:pPr>
    <w:rPr>
      <w:rFonts w:eastAsia="Arial Unicode MS"/>
      <w:sz w:val="16"/>
      <w:szCs w:val="16"/>
    </w:rPr>
  </w:style>
  <w:style w:type="paragraph" w:customStyle="1" w:styleId="xl45">
    <w:name w:val="xl45"/>
    <w:basedOn w:val="Normal"/>
    <w:rsid w:val="006C7CB9"/>
    <w:pPr>
      <w:pBdr>
        <w:top w:val="single" w:sz="4" w:space="0" w:color="auto"/>
        <w:left w:val="single" w:sz="12" w:space="0" w:color="auto"/>
        <w:bottom w:val="single" w:sz="12" w:space="0" w:color="auto"/>
        <w:right w:val="single" w:sz="4" w:space="0" w:color="auto"/>
      </w:pBdr>
      <w:spacing w:before="100" w:beforeAutospacing="1" w:after="100" w:afterAutospacing="1"/>
    </w:pPr>
    <w:rPr>
      <w:rFonts w:eastAsia="Arial Unicode MS"/>
      <w:sz w:val="16"/>
      <w:szCs w:val="16"/>
    </w:rPr>
  </w:style>
  <w:style w:type="paragraph" w:customStyle="1" w:styleId="xl46">
    <w:name w:val="xl46"/>
    <w:basedOn w:val="Normal"/>
    <w:rsid w:val="006C7CB9"/>
    <w:pPr>
      <w:pBdr>
        <w:top w:val="single" w:sz="4" w:space="0" w:color="auto"/>
        <w:left w:val="single" w:sz="4" w:space="0" w:color="auto"/>
        <w:bottom w:val="single" w:sz="12" w:space="0" w:color="auto"/>
        <w:right w:val="single" w:sz="12" w:space="0" w:color="auto"/>
      </w:pBdr>
      <w:spacing w:before="100" w:beforeAutospacing="1" w:after="100" w:afterAutospacing="1"/>
    </w:pPr>
    <w:rPr>
      <w:rFonts w:eastAsia="Arial Unicode MS"/>
      <w:sz w:val="16"/>
      <w:szCs w:val="16"/>
    </w:rPr>
  </w:style>
  <w:style w:type="paragraph" w:customStyle="1" w:styleId="xl47">
    <w:name w:val="xl47"/>
    <w:basedOn w:val="Normal"/>
    <w:rsid w:val="006C7CB9"/>
    <w:pPr>
      <w:pBdr>
        <w:top w:val="single" w:sz="4" w:space="0" w:color="auto"/>
        <w:left w:val="single" w:sz="4" w:space="0" w:color="auto"/>
        <w:bottom w:val="single" w:sz="12" w:space="0" w:color="auto"/>
        <w:right w:val="single" w:sz="4" w:space="0" w:color="auto"/>
      </w:pBdr>
      <w:spacing w:before="100" w:beforeAutospacing="1" w:after="100" w:afterAutospacing="1"/>
    </w:pPr>
    <w:rPr>
      <w:rFonts w:eastAsia="Arial Unicode MS"/>
      <w:sz w:val="16"/>
      <w:szCs w:val="16"/>
    </w:rPr>
  </w:style>
  <w:style w:type="paragraph" w:customStyle="1" w:styleId="xl48">
    <w:name w:val="xl48"/>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Wingdings" w:hAnsi="Verdana" w:cs="Verdana"/>
      <w:b/>
      <w:bCs/>
      <w:sz w:val="16"/>
      <w:szCs w:val="16"/>
    </w:rPr>
  </w:style>
  <w:style w:type="paragraph" w:customStyle="1" w:styleId="xl49">
    <w:name w:val="xl49"/>
    <w:basedOn w:val="Normal"/>
    <w:rsid w:val="006C7CB9"/>
    <w:pPr>
      <w:pBdr>
        <w:top w:val="single" w:sz="4" w:space="0" w:color="auto"/>
        <w:left w:val="single" w:sz="4" w:space="0" w:color="auto"/>
      </w:pBdr>
      <w:spacing w:before="100" w:beforeAutospacing="1" w:after="100" w:afterAutospacing="1"/>
      <w:jc w:val="center"/>
    </w:pPr>
    <w:rPr>
      <w:rFonts w:ascii="Verdana" w:eastAsia="Wingdings" w:hAnsi="Verdana" w:cs="Verdana"/>
      <w:b/>
      <w:bCs/>
      <w:sz w:val="16"/>
      <w:szCs w:val="16"/>
    </w:rPr>
  </w:style>
  <w:style w:type="paragraph" w:customStyle="1" w:styleId="xl50">
    <w:name w:val="xl50"/>
    <w:basedOn w:val="Normal"/>
    <w:rsid w:val="006C7CB9"/>
    <w:pPr>
      <w:pBdr>
        <w:top w:val="single" w:sz="4" w:space="0" w:color="auto"/>
        <w:right w:val="single" w:sz="8" w:space="0" w:color="auto"/>
      </w:pBdr>
      <w:spacing w:before="100" w:beforeAutospacing="1" w:after="100" w:afterAutospacing="1"/>
      <w:jc w:val="center"/>
    </w:pPr>
    <w:rPr>
      <w:rFonts w:ascii="Verdana" w:eastAsia="Wingdings" w:hAnsi="Verdana" w:cs="Verdana"/>
      <w:b/>
      <w:bCs/>
      <w:sz w:val="16"/>
      <w:szCs w:val="16"/>
    </w:rPr>
  </w:style>
  <w:style w:type="paragraph" w:customStyle="1" w:styleId="xl51">
    <w:name w:val="xl51"/>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Wingdings" w:hAnsi="Verdana" w:cs="Verdana"/>
      <w:sz w:val="16"/>
      <w:szCs w:val="16"/>
    </w:rPr>
  </w:style>
  <w:style w:type="paragraph" w:customStyle="1" w:styleId="xl52">
    <w:name w:val="xl52"/>
    <w:basedOn w:val="Normal"/>
    <w:rsid w:val="006C7CB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Wingdings" w:hAnsi="Verdana" w:cs="Verdana"/>
      <w:sz w:val="16"/>
      <w:szCs w:val="16"/>
    </w:rPr>
  </w:style>
  <w:style w:type="paragraph" w:customStyle="1" w:styleId="xl53">
    <w:name w:val="xl53"/>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Wingdings" w:hAnsi="Verdana" w:cs="Verdana"/>
      <w:sz w:val="16"/>
      <w:szCs w:val="16"/>
    </w:rPr>
  </w:style>
  <w:style w:type="paragraph" w:customStyle="1" w:styleId="xl54">
    <w:name w:val="xl54"/>
    <w:basedOn w:val="Normal"/>
    <w:rsid w:val="006C7CB9"/>
    <w:pPr>
      <w:pBdr>
        <w:top w:val="single" w:sz="4" w:space="0" w:color="auto"/>
        <w:left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5">
    <w:name w:val="xl55"/>
    <w:basedOn w:val="Normal"/>
    <w:rsid w:val="006C7CB9"/>
    <w:pPr>
      <w:pBdr>
        <w:top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6">
    <w:name w:val="xl56"/>
    <w:basedOn w:val="Normal"/>
    <w:rsid w:val="006C7CB9"/>
    <w:pPr>
      <w:pBdr>
        <w:top w:val="single" w:sz="4" w:space="0" w:color="auto"/>
        <w:bottom w:val="single" w:sz="4" w:space="0" w:color="auto"/>
        <w:right w:val="single" w:sz="8" w:space="0" w:color="auto"/>
      </w:pBdr>
      <w:spacing w:before="100" w:beforeAutospacing="1" w:after="100" w:afterAutospacing="1"/>
    </w:pPr>
    <w:rPr>
      <w:rFonts w:ascii="Verdana" w:eastAsia="Wingdings" w:hAnsi="Verdana" w:cs="Verdana"/>
      <w:sz w:val="16"/>
      <w:szCs w:val="16"/>
    </w:rPr>
  </w:style>
  <w:style w:type="paragraph" w:customStyle="1" w:styleId="xl57">
    <w:name w:val="xl57"/>
    <w:basedOn w:val="Normal"/>
    <w:rsid w:val="006C7CB9"/>
    <w:pPr>
      <w:pBdr>
        <w:top w:val="single" w:sz="4" w:space="0" w:color="auto"/>
        <w:left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8">
    <w:name w:val="xl58"/>
    <w:basedOn w:val="Normal"/>
    <w:rsid w:val="006C7CB9"/>
    <w:pPr>
      <w:pBdr>
        <w:top w:val="single" w:sz="4"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59">
    <w:name w:val="xl59"/>
    <w:basedOn w:val="Normal"/>
    <w:rsid w:val="006C7CB9"/>
    <w:pPr>
      <w:pBdr>
        <w:top w:val="single" w:sz="4" w:space="0" w:color="auto"/>
        <w:bottom w:val="single" w:sz="4" w:space="0" w:color="auto"/>
        <w:right w:val="single" w:sz="8" w:space="0" w:color="auto"/>
      </w:pBdr>
      <w:spacing w:before="100" w:beforeAutospacing="1" w:after="100" w:afterAutospacing="1"/>
    </w:pPr>
    <w:rPr>
      <w:rFonts w:ascii="Verdana" w:eastAsia="Wingdings" w:hAnsi="Verdana" w:cs="Verdana"/>
      <w:sz w:val="16"/>
      <w:szCs w:val="16"/>
    </w:rPr>
  </w:style>
  <w:style w:type="paragraph" w:customStyle="1" w:styleId="xl60">
    <w:name w:val="xl60"/>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Wingdings" w:hAnsi="Verdana" w:cs="Verdana"/>
      <w:color w:val="0000FF"/>
      <w:sz w:val="16"/>
      <w:szCs w:val="16"/>
      <w:u w:val="single"/>
    </w:rPr>
  </w:style>
  <w:style w:type="paragraph" w:customStyle="1" w:styleId="xl61">
    <w:name w:val="xl61"/>
    <w:basedOn w:val="Normal"/>
    <w:rsid w:val="006C7CB9"/>
    <w:pPr>
      <w:pBdr>
        <w:top w:val="single" w:sz="4" w:space="0" w:color="auto"/>
        <w:left w:val="single" w:sz="8" w:space="0" w:color="auto"/>
        <w:bottom w:val="single" w:sz="4" w:space="0" w:color="auto"/>
        <w:right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2">
    <w:name w:val="xl62"/>
    <w:basedOn w:val="Normal"/>
    <w:rsid w:val="006C7CB9"/>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3">
    <w:name w:val="xl63"/>
    <w:basedOn w:val="Normal"/>
    <w:rsid w:val="006C7CB9"/>
    <w:pPr>
      <w:pBdr>
        <w:top w:val="single" w:sz="4" w:space="0" w:color="auto"/>
        <w:left w:val="single" w:sz="4" w:space="0" w:color="auto"/>
        <w:right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4">
    <w:name w:val="xl64"/>
    <w:basedOn w:val="Normal"/>
    <w:rsid w:val="006C7CB9"/>
    <w:pPr>
      <w:pBdr>
        <w:top w:val="single" w:sz="4" w:space="0" w:color="auto"/>
        <w:left w:val="single" w:sz="4" w:space="0" w:color="auto"/>
        <w:right w:val="single" w:sz="8"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65">
    <w:name w:val="xl65"/>
    <w:basedOn w:val="Normal"/>
    <w:rsid w:val="006C7CB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Verdana" w:eastAsia="Wingdings" w:hAnsi="Verdana" w:cs="Verdana"/>
      <w:sz w:val="16"/>
      <w:szCs w:val="16"/>
    </w:rPr>
  </w:style>
  <w:style w:type="paragraph" w:customStyle="1" w:styleId="xl66">
    <w:name w:val="xl66"/>
    <w:basedOn w:val="Normal"/>
    <w:rsid w:val="006C7CB9"/>
    <w:pPr>
      <w:pBdr>
        <w:top w:val="single" w:sz="4" w:space="0" w:color="auto"/>
        <w:left w:val="single" w:sz="4" w:space="0" w:color="000000"/>
        <w:bottom w:val="single" w:sz="4" w:space="0" w:color="auto"/>
        <w:right w:val="single" w:sz="4" w:space="0" w:color="000000"/>
      </w:pBdr>
      <w:shd w:val="clear" w:color="auto" w:fill="99CCFF"/>
      <w:spacing w:before="100" w:beforeAutospacing="1" w:after="100" w:afterAutospacing="1"/>
      <w:jc w:val="center"/>
      <w:textAlignment w:val="top"/>
    </w:pPr>
    <w:rPr>
      <w:rFonts w:ascii="Verdana" w:eastAsia="Wingdings" w:hAnsi="Verdana" w:cs="Verdana"/>
      <w:b/>
      <w:bCs/>
      <w:sz w:val="16"/>
      <w:szCs w:val="16"/>
    </w:rPr>
  </w:style>
  <w:style w:type="paragraph" w:customStyle="1" w:styleId="xl67">
    <w:name w:val="xl67"/>
    <w:basedOn w:val="Normal"/>
    <w:rsid w:val="006C7CB9"/>
    <w:pPr>
      <w:pBdr>
        <w:top w:val="single" w:sz="4" w:space="0" w:color="auto"/>
        <w:left w:val="single" w:sz="4" w:space="0" w:color="000000"/>
        <w:bottom w:val="single" w:sz="4" w:space="0" w:color="auto"/>
        <w:right w:val="single" w:sz="8" w:space="0" w:color="auto"/>
      </w:pBdr>
      <w:shd w:val="clear" w:color="auto" w:fill="99CCFF"/>
      <w:spacing w:before="100" w:beforeAutospacing="1" w:after="100" w:afterAutospacing="1"/>
      <w:jc w:val="center"/>
      <w:textAlignment w:val="top"/>
    </w:pPr>
    <w:rPr>
      <w:rFonts w:ascii="Verdana" w:eastAsia="Wingdings" w:hAnsi="Verdana" w:cs="Verdana"/>
      <w:b/>
      <w:bCs/>
      <w:sz w:val="16"/>
      <w:szCs w:val="16"/>
    </w:rPr>
  </w:style>
  <w:style w:type="paragraph" w:customStyle="1" w:styleId="xl68">
    <w:name w:val="xl68"/>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Wingdings" w:hAnsi="Wingdings" w:cs="Wingdings"/>
      <w:sz w:val="16"/>
      <w:szCs w:val="16"/>
    </w:rPr>
  </w:style>
  <w:style w:type="paragraph" w:customStyle="1" w:styleId="xl69">
    <w:name w:val="xl69"/>
    <w:basedOn w:val="Normal"/>
    <w:rsid w:val="006C7CB9"/>
    <w:pPr>
      <w:pBdr>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0">
    <w:name w:val="xl70"/>
    <w:basedOn w:val="Normal"/>
    <w:rsid w:val="006C7CB9"/>
    <w:pPr>
      <w:pBdr>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1">
    <w:name w:val="xl71"/>
    <w:basedOn w:val="Normal"/>
    <w:rsid w:val="006C7CB9"/>
    <w:pPr>
      <w:pBdr>
        <w:left w:val="single" w:sz="4" w:space="0" w:color="000000"/>
        <w:bottom w:val="single" w:sz="4" w:space="0" w:color="000000"/>
        <w:right w:val="single" w:sz="8" w:space="0" w:color="auto"/>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2">
    <w:name w:val="xl72"/>
    <w:basedOn w:val="Normal"/>
    <w:rsid w:val="006C7C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eastAsia="Wingdings" w:hAnsi="Wingdings" w:cs="Wingdings"/>
      <w:sz w:val="16"/>
      <w:szCs w:val="16"/>
    </w:rPr>
  </w:style>
  <w:style w:type="paragraph" w:customStyle="1" w:styleId="xl73">
    <w:name w:val="xl73"/>
    <w:basedOn w:val="Normal"/>
    <w:rsid w:val="006C7CB9"/>
    <w:pPr>
      <w:pBdr>
        <w:top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4">
    <w:name w:val="xl74"/>
    <w:basedOn w:val="Normal"/>
    <w:rsid w:val="006C7CB9"/>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5">
    <w:name w:val="xl75"/>
    <w:basedOn w:val="Normal"/>
    <w:rsid w:val="006C7CB9"/>
    <w:pPr>
      <w:pBdr>
        <w:top w:val="single" w:sz="4" w:space="0" w:color="000000"/>
        <w:left w:val="single" w:sz="4" w:space="0" w:color="000000"/>
        <w:bottom w:val="single" w:sz="4" w:space="0" w:color="000000"/>
        <w:right w:val="single" w:sz="8" w:space="0" w:color="auto"/>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76">
    <w:name w:val="xl76"/>
    <w:basedOn w:val="Normal"/>
    <w:rsid w:val="006C7CB9"/>
    <w:pPr>
      <w:pBdr>
        <w:top w:val="single" w:sz="4" w:space="0" w:color="auto"/>
        <w:left w:val="single" w:sz="8" w:space="0" w:color="auto"/>
        <w:bottom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77">
    <w:name w:val="xl77"/>
    <w:basedOn w:val="Normal"/>
    <w:rsid w:val="006C7CB9"/>
    <w:pPr>
      <w:pBdr>
        <w:top w:val="single" w:sz="4" w:space="0" w:color="auto"/>
        <w:bottom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78">
    <w:name w:val="xl78"/>
    <w:basedOn w:val="Normal"/>
    <w:rsid w:val="006C7CB9"/>
    <w:pPr>
      <w:pBdr>
        <w:bottom w:val="single" w:sz="4"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79">
    <w:name w:val="xl79"/>
    <w:basedOn w:val="Normal"/>
    <w:rsid w:val="006C7CB9"/>
    <w:pP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80">
    <w:name w:val="xl80"/>
    <w:basedOn w:val="Normal"/>
    <w:rsid w:val="006C7CB9"/>
    <w:pPr>
      <w:pBdr>
        <w:right w:val="single" w:sz="8"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81">
    <w:name w:val="xl81"/>
    <w:basedOn w:val="Normal"/>
    <w:rsid w:val="006C7CB9"/>
    <w:pPr>
      <w:pBdr>
        <w:top w:val="single" w:sz="4" w:space="0" w:color="auto"/>
        <w:left w:val="single" w:sz="8" w:space="0" w:color="auto"/>
        <w:bottom w:val="single" w:sz="4" w:space="0" w:color="auto"/>
      </w:pBdr>
      <w:shd w:val="clear" w:color="auto" w:fill="99CCFF"/>
      <w:spacing w:before="100" w:beforeAutospacing="1" w:after="100" w:afterAutospacing="1"/>
    </w:pPr>
    <w:rPr>
      <w:rFonts w:ascii="Verdana" w:eastAsia="Wingdings" w:hAnsi="Verdana" w:cs="Verdana"/>
      <w:b/>
      <w:bCs/>
      <w:sz w:val="16"/>
      <w:szCs w:val="16"/>
    </w:rPr>
  </w:style>
  <w:style w:type="paragraph" w:customStyle="1" w:styleId="xl82">
    <w:name w:val="xl82"/>
    <w:basedOn w:val="Normal"/>
    <w:rsid w:val="006C7CB9"/>
    <w:pPr>
      <w:pBdr>
        <w:top w:val="single" w:sz="4" w:space="0" w:color="auto"/>
        <w:bottom w:val="single" w:sz="4" w:space="0" w:color="auto"/>
      </w:pBdr>
      <w:shd w:val="clear" w:color="auto" w:fill="99CCFF"/>
      <w:spacing w:before="100" w:beforeAutospacing="1" w:after="100" w:afterAutospacing="1"/>
    </w:pPr>
    <w:rPr>
      <w:rFonts w:ascii="Verdana" w:eastAsia="Wingdings" w:hAnsi="Verdana" w:cs="Verdana"/>
      <w:b/>
      <w:bCs/>
      <w:sz w:val="16"/>
      <w:szCs w:val="16"/>
    </w:rPr>
  </w:style>
  <w:style w:type="paragraph" w:customStyle="1" w:styleId="xl83">
    <w:name w:val="xl83"/>
    <w:basedOn w:val="Normal"/>
    <w:rsid w:val="006C7CB9"/>
    <w:pPr>
      <w:pBdr>
        <w:top w:val="single" w:sz="4" w:space="0" w:color="auto"/>
        <w:bottom w:val="single" w:sz="4" w:space="0" w:color="auto"/>
        <w:right w:val="single" w:sz="4" w:space="0" w:color="auto"/>
      </w:pBdr>
      <w:shd w:val="clear" w:color="auto" w:fill="99CCFF"/>
      <w:spacing w:before="100" w:beforeAutospacing="1" w:after="100" w:afterAutospacing="1"/>
    </w:pPr>
    <w:rPr>
      <w:rFonts w:ascii="Verdana" w:eastAsia="Wingdings" w:hAnsi="Verdana" w:cs="Verdana"/>
      <w:b/>
      <w:bCs/>
      <w:sz w:val="16"/>
      <w:szCs w:val="16"/>
    </w:rPr>
  </w:style>
  <w:style w:type="paragraph" w:customStyle="1" w:styleId="xl84">
    <w:name w:val="xl84"/>
    <w:basedOn w:val="Normal"/>
    <w:rsid w:val="006C7CB9"/>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85">
    <w:name w:val="xl85"/>
    <w:basedOn w:val="Normal"/>
    <w:rsid w:val="006C7CB9"/>
    <w:pPr>
      <w:pBdr>
        <w:top w:val="single" w:sz="4" w:space="0" w:color="auto"/>
        <w:bottom w:val="single" w:sz="4" w:space="0" w:color="auto"/>
      </w:pBdr>
      <w:spacing w:before="100" w:beforeAutospacing="1" w:after="100" w:afterAutospacing="1"/>
    </w:pPr>
    <w:rPr>
      <w:rFonts w:ascii="Wingdings" w:eastAsia="Wingdings" w:hAnsi="Wingdings" w:cs="Wingdings"/>
      <w:sz w:val="16"/>
      <w:szCs w:val="16"/>
    </w:rPr>
  </w:style>
  <w:style w:type="paragraph" w:customStyle="1" w:styleId="xl86">
    <w:name w:val="xl86"/>
    <w:basedOn w:val="Normal"/>
    <w:rsid w:val="006C7CB9"/>
    <w:pPr>
      <w:pBdr>
        <w:top w:val="single" w:sz="4" w:space="0" w:color="auto"/>
        <w:bottom w:val="single" w:sz="4" w:space="0" w:color="auto"/>
        <w:right w:val="single" w:sz="4" w:space="0" w:color="auto"/>
      </w:pBdr>
      <w:spacing w:before="100" w:beforeAutospacing="1" w:after="100" w:afterAutospacing="1"/>
    </w:pPr>
    <w:rPr>
      <w:rFonts w:ascii="Wingdings" w:eastAsia="Wingdings" w:hAnsi="Wingdings" w:cs="Wingdings"/>
      <w:sz w:val="16"/>
      <w:szCs w:val="16"/>
    </w:rPr>
  </w:style>
  <w:style w:type="paragraph" w:customStyle="1" w:styleId="xl87">
    <w:name w:val="xl87"/>
    <w:basedOn w:val="Normal"/>
    <w:rsid w:val="006C7CB9"/>
    <w:pPr>
      <w:pBdr>
        <w:top w:val="single" w:sz="4" w:space="0" w:color="auto"/>
        <w:left w:val="single" w:sz="4" w:space="0" w:color="auto"/>
        <w:right w:val="single" w:sz="4" w:space="0" w:color="auto"/>
      </w:pBdr>
      <w:shd w:val="clear" w:color="auto" w:fill="000000"/>
      <w:spacing w:before="100" w:beforeAutospacing="1" w:after="100" w:afterAutospacing="1"/>
    </w:pPr>
    <w:rPr>
      <w:rFonts w:ascii="Wingdings" w:eastAsia="Wingdings" w:hAnsi="Wingdings" w:cs="Wingdings"/>
      <w:sz w:val="16"/>
      <w:szCs w:val="16"/>
    </w:rPr>
  </w:style>
  <w:style w:type="paragraph" w:customStyle="1" w:styleId="xl88">
    <w:name w:val="xl88"/>
    <w:basedOn w:val="Normal"/>
    <w:rsid w:val="006C7CB9"/>
    <w:pPr>
      <w:pBdr>
        <w:top w:val="single" w:sz="4" w:space="0" w:color="auto"/>
        <w:bottom w:val="single" w:sz="4"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89">
    <w:name w:val="xl89"/>
    <w:basedOn w:val="Normal"/>
    <w:rsid w:val="006C7CB9"/>
    <w:pPr>
      <w:pBdr>
        <w:top w:val="single" w:sz="4" w:space="0" w:color="auto"/>
        <w:bottom w:val="single" w:sz="4" w:space="0" w:color="auto"/>
        <w:right w:val="single" w:sz="8"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90">
    <w:name w:val="xl90"/>
    <w:basedOn w:val="Normal"/>
    <w:rsid w:val="006C7CB9"/>
    <w:pPr>
      <w:pBdr>
        <w:top w:val="single" w:sz="4" w:space="0" w:color="auto"/>
        <w:left w:val="single" w:sz="4" w:space="0" w:color="auto"/>
        <w:bottom w:val="single" w:sz="4" w:space="0" w:color="auto"/>
      </w:pBdr>
      <w:spacing w:before="100" w:beforeAutospacing="1" w:after="100" w:afterAutospacing="1"/>
      <w:jc w:val="right"/>
    </w:pPr>
    <w:rPr>
      <w:rFonts w:ascii="Wingdings" w:eastAsia="Wingdings" w:hAnsi="Wingdings" w:cs="Wingdings"/>
      <w:sz w:val="16"/>
      <w:szCs w:val="16"/>
    </w:rPr>
  </w:style>
  <w:style w:type="paragraph" w:customStyle="1" w:styleId="xl91">
    <w:name w:val="xl91"/>
    <w:basedOn w:val="Normal"/>
    <w:rsid w:val="006C7CB9"/>
    <w:pPr>
      <w:pBdr>
        <w:left w:val="single" w:sz="4" w:space="0" w:color="auto"/>
        <w:right w:val="single" w:sz="4" w:space="0" w:color="auto"/>
      </w:pBdr>
      <w:shd w:val="clear" w:color="auto" w:fill="000000"/>
      <w:spacing w:before="100" w:beforeAutospacing="1" w:after="100" w:afterAutospacing="1"/>
    </w:pPr>
    <w:rPr>
      <w:rFonts w:ascii="Wingdings" w:eastAsia="Wingdings" w:hAnsi="Wingdings" w:cs="Wingdings"/>
      <w:sz w:val="16"/>
      <w:szCs w:val="16"/>
    </w:rPr>
  </w:style>
  <w:style w:type="paragraph" w:customStyle="1" w:styleId="xl92">
    <w:name w:val="xl92"/>
    <w:basedOn w:val="Normal"/>
    <w:rsid w:val="006C7CB9"/>
    <w:pPr>
      <w:pBdr>
        <w:top w:val="single" w:sz="4" w:space="0" w:color="auto"/>
        <w:bottom w:val="single" w:sz="4" w:space="0" w:color="auto"/>
        <w:right w:val="single" w:sz="4" w:space="0" w:color="auto"/>
      </w:pBdr>
      <w:spacing w:before="100" w:beforeAutospacing="1" w:after="100" w:afterAutospacing="1"/>
    </w:pPr>
    <w:rPr>
      <w:rFonts w:ascii="Wingdings" w:eastAsia="Wingdings" w:hAnsi="Wingdings" w:cs="Wingdings"/>
      <w:sz w:val="16"/>
      <w:szCs w:val="16"/>
    </w:rPr>
  </w:style>
  <w:style w:type="paragraph" w:customStyle="1" w:styleId="xl93">
    <w:name w:val="xl93"/>
    <w:basedOn w:val="Normal"/>
    <w:rsid w:val="006C7CB9"/>
    <w:pPr>
      <w:pBdr>
        <w:top w:val="single" w:sz="4" w:space="0" w:color="auto"/>
        <w:bottom w:val="single" w:sz="4" w:space="0" w:color="auto"/>
        <w:right w:val="single" w:sz="8" w:space="0" w:color="auto"/>
      </w:pBdr>
      <w:spacing w:before="100" w:beforeAutospacing="1" w:after="100" w:afterAutospacing="1"/>
      <w:jc w:val="right"/>
    </w:pPr>
    <w:rPr>
      <w:rFonts w:ascii="Wingdings" w:eastAsia="Wingdings" w:hAnsi="Wingdings" w:cs="Wingdings"/>
      <w:sz w:val="16"/>
      <w:szCs w:val="16"/>
    </w:rPr>
  </w:style>
  <w:style w:type="paragraph" w:customStyle="1" w:styleId="xl94">
    <w:name w:val="xl94"/>
    <w:basedOn w:val="Normal"/>
    <w:rsid w:val="006C7CB9"/>
    <w:pPr>
      <w:shd w:val="clear" w:color="auto" w:fill="969696"/>
      <w:spacing w:before="100" w:beforeAutospacing="1" w:after="100" w:afterAutospacing="1"/>
    </w:pPr>
    <w:rPr>
      <w:rFonts w:ascii="Wingdings" w:eastAsia="Wingdings" w:hAnsi="Wingdings" w:cs="Wingdings"/>
      <w:sz w:val="16"/>
      <w:szCs w:val="16"/>
    </w:rPr>
  </w:style>
  <w:style w:type="paragraph" w:customStyle="1" w:styleId="xl95">
    <w:name w:val="xl95"/>
    <w:basedOn w:val="Normal"/>
    <w:rsid w:val="006C7CB9"/>
    <w:pPr>
      <w:pBdr>
        <w:top w:val="single" w:sz="4"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6">
    <w:name w:val="xl96"/>
    <w:basedOn w:val="Normal"/>
    <w:rsid w:val="006C7CB9"/>
    <w:pPr>
      <w:pBdr>
        <w:top w:val="single" w:sz="4" w:space="0" w:color="auto"/>
        <w:right w:val="single" w:sz="8"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7">
    <w:name w:val="xl97"/>
    <w:basedOn w:val="Normal"/>
    <w:rsid w:val="006C7CB9"/>
    <w:pP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8">
    <w:name w:val="xl98"/>
    <w:basedOn w:val="Normal"/>
    <w:rsid w:val="006C7CB9"/>
    <w:pPr>
      <w:pBdr>
        <w:right w:val="single" w:sz="8"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99">
    <w:name w:val="xl99"/>
    <w:basedOn w:val="Normal"/>
    <w:rsid w:val="006C7CB9"/>
    <w:pPr>
      <w:pBdr>
        <w:bottom w:val="single" w:sz="4"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100">
    <w:name w:val="xl100"/>
    <w:basedOn w:val="Normal"/>
    <w:rsid w:val="006C7CB9"/>
    <w:pPr>
      <w:pBdr>
        <w:bottom w:val="single" w:sz="4" w:space="0" w:color="auto"/>
        <w:right w:val="single" w:sz="8" w:space="0" w:color="auto"/>
      </w:pBdr>
      <w:shd w:val="clear" w:color="auto" w:fill="969696"/>
      <w:spacing w:before="100" w:beforeAutospacing="1" w:after="100" w:afterAutospacing="1"/>
      <w:jc w:val="right"/>
    </w:pPr>
    <w:rPr>
      <w:rFonts w:ascii="Wingdings" w:eastAsia="Wingdings" w:hAnsi="Wingdings" w:cs="Wingdings"/>
      <w:sz w:val="16"/>
      <w:szCs w:val="16"/>
    </w:rPr>
  </w:style>
  <w:style w:type="paragraph" w:customStyle="1" w:styleId="xl101">
    <w:name w:val="xl101"/>
    <w:basedOn w:val="Normal"/>
    <w:rsid w:val="006C7CB9"/>
    <w:pPr>
      <w:pBdr>
        <w:bottom w:val="single" w:sz="4" w:space="0" w:color="auto"/>
      </w:pBdr>
      <w:shd w:val="clear" w:color="auto" w:fill="969696"/>
      <w:spacing w:before="100" w:beforeAutospacing="1" w:after="100" w:afterAutospacing="1"/>
    </w:pPr>
    <w:rPr>
      <w:rFonts w:ascii="Wingdings" w:eastAsia="Wingdings" w:hAnsi="Wingdings" w:cs="Wingdings"/>
      <w:sz w:val="16"/>
      <w:szCs w:val="16"/>
    </w:rPr>
  </w:style>
  <w:style w:type="paragraph" w:customStyle="1" w:styleId="xl102">
    <w:name w:val="xl102"/>
    <w:basedOn w:val="Normal"/>
    <w:rsid w:val="006C7CB9"/>
    <w:pPr>
      <w:pBdr>
        <w:bottom w:val="single" w:sz="4" w:space="0" w:color="auto"/>
        <w:right w:val="single" w:sz="8" w:space="0" w:color="auto"/>
      </w:pBdr>
      <w:shd w:val="clear" w:color="auto" w:fill="000000"/>
      <w:spacing w:before="100" w:beforeAutospacing="1" w:after="100" w:afterAutospacing="1"/>
      <w:jc w:val="center"/>
    </w:pPr>
    <w:rPr>
      <w:rFonts w:ascii="Wingdings" w:eastAsia="Wingdings" w:hAnsi="Wingdings" w:cs="Wingdings"/>
      <w:sz w:val="16"/>
      <w:szCs w:val="16"/>
    </w:rPr>
  </w:style>
  <w:style w:type="paragraph" w:customStyle="1" w:styleId="xl103">
    <w:name w:val="xl103"/>
    <w:basedOn w:val="Normal"/>
    <w:rsid w:val="006C7CB9"/>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Wingdings" w:eastAsia="Wingdings" w:hAnsi="Wingdings" w:cs="Wingdings"/>
      <w:sz w:val="16"/>
      <w:szCs w:val="16"/>
    </w:rPr>
  </w:style>
  <w:style w:type="paragraph" w:customStyle="1" w:styleId="xl104">
    <w:name w:val="xl104"/>
    <w:basedOn w:val="Normal"/>
    <w:rsid w:val="006C7CB9"/>
    <w:pPr>
      <w:pBdr>
        <w:top w:val="single" w:sz="4" w:space="0" w:color="auto"/>
        <w:bottom w:val="single" w:sz="4" w:space="0" w:color="auto"/>
      </w:pBdr>
      <w:spacing w:before="100" w:beforeAutospacing="1" w:after="100" w:afterAutospacing="1"/>
      <w:jc w:val="right"/>
    </w:pPr>
    <w:rPr>
      <w:rFonts w:ascii="Wingdings" w:eastAsia="Wingdings" w:hAnsi="Wingdings" w:cs="Wingdings"/>
      <w:sz w:val="16"/>
      <w:szCs w:val="16"/>
    </w:rPr>
  </w:style>
  <w:style w:type="paragraph" w:customStyle="1" w:styleId="xl105">
    <w:name w:val="xl105"/>
    <w:basedOn w:val="Normal"/>
    <w:rsid w:val="006C7CB9"/>
    <w:pPr>
      <w:pBdr>
        <w:top w:val="single" w:sz="4" w:space="0" w:color="auto"/>
        <w:bottom w:val="single" w:sz="4" w:space="0" w:color="auto"/>
        <w:right w:val="single" w:sz="4" w:space="0" w:color="auto"/>
      </w:pBdr>
      <w:spacing w:before="100" w:beforeAutospacing="1" w:after="100" w:afterAutospacing="1"/>
      <w:jc w:val="right"/>
    </w:pPr>
    <w:rPr>
      <w:rFonts w:ascii="Wingdings" w:eastAsia="Wingdings" w:hAnsi="Wingdings" w:cs="Wingdings"/>
      <w:sz w:val="16"/>
      <w:szCs w:val="16"/>
    </w:rPr>
  </w:style>
  <w:style w:type="paragraph" w:customStyle="1" w:styleId="xl106">
    <w:name w:val="xl106"/>
    <w:basedOn w:val="Normal"/>
    <w:rsid w:val="006C7CB9"/>
    <w:pPr>
      <w:pBdr>
        <w:top w:val="single" w:sz="4" w:space="0" w:color="auto"/>
        <w:left w:val="single" w:sz="8" w:space="0" w:color="auto"/>
        <w:bottom w:val="single" w:sz="4" w:space="0" w:color="auto"/>
      </w:pBdr>
      <w:spacing w:before="100" w:beforeAutospacing="1" w:after="100" w:afterAutospacing="1"/>
    </w:pPr>
    <w:rPr>
      <w:rFonts w:ascii="Verdana" w:eastAsia="Wingdings" w:hAnsi="Verdana" w:cs="Verdana"/>
      <w:sz w:val="16"/>
      <w:szCs w:val="16"/>
    </w:rPr>
  </w:style>
  <w:style w:type="paragraph" w:customStyle="1" w:styleId="xl107">
    <w:name w:val="xl107"/>
    <w:basedOn w:val="Normal"/>
    <w:rsid w:val="006C7CB9"/>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Verdana" w:eastAsia="Wingdings" w:hAnsi="Verdana" w:cs="Verdana"/>
      <w:b/>
      <w:bCs/>
      <w:sz w:val="16"/>
      <w:szCs w:val="16"/>
    </w:rPr>
  </w:style>
  <w:style w:type="paragraph" w:customStyle="1" w:styleId="xl108">
    <w:name w:val="xl108"/>
    <w:basedOn w:val="Normal"/>
    <w:rsid w:val="006C7CB9"/>
    <w:pPr>
      <w:pBdr>
        <w:top w:val="single" w:sz="4" w:space="0" w:color="auto"/>
        <w:left w:val="single" w:sz="4" w:space="0" w:color="auto"/>
        <w:bottom w:val="single" w:sz="4" w:space="0" w:color="auto"/>
      </w:pBdr>
      <w:shd w:val="clear" w:color="auto" w:fill="FFFFCC"/>
      <w:spacing w:before="100" w:beforeAutospacing="1" w:after="100" w:afterAutospacing="1"/>
    </w:pPr>
    <w:rPr>
      <w:rFonts w:ascii="Verdana" w:eastAsia="Wingdings" w:hAnsi="Verdana" w:cs="Verdana"/>
      <w:sz w:val="16"/>
      <w:szCs w:val="16"/>
    </w:rPr>
  </w:style>
  <w:style w:type="paragraph" w:customStyle="1" w:styleId="xl109">
    <w:name w:val="xl109"/>
    <w:basedOn w:val="Normal"/>
    <w:rsid w:val="006C7CB9"/>
    <w:pPr>
      <w:pBdr>
        <w:top w:val="single" w:sz="4" w:space="0" w:color="auto"/>
        <w:bottom w:val="single" w:sz="4" w:space="0" w:color="auto"/>
      </w:pBdr>
      <w:shd w:val="clear" w:color="auto" w:fill="FFFFCC"/>
      <w:spacing w:before="100" w:beforeAutospacing="1" w:after="100" w:afterAutospacing="1"/>
    </w:pPr>
    <w:rPr>
      <w:rFonts w:ascii="Verdana" w:eastAsia="Wingdings" w:hAnsi="Verdana" w:cs="Verdana"/>
      <w:sz w:val="16"/>
      <w:szCs w:val="16"/>
    </w:rPr>
  </w:style>
  <w:style w:type="paragraph" w:customStyle="1" w:styleId="xl110">
    <w:name w:val="xl110"/>
    <w:basedOn w:val="Normal"/>
    <w:rsid w:val="006C7CB9"/>
    <w:pPr>
      <w:pBdr>
        <w:top w:val="single" w:sz="4" w:space="0" w:color="auto"/>
        <w:bottom w:val="single" w:sz="4" w:space="0" w:color="auto"/>
        <w:right w:val="single" w:sz="4" w:space="0" w:color="auto"/>
      </w:pBdr>
      <w:shd w:val="clear" w:color="auto" w:fill="FFFFCC"/>
      <w:spacing w:before="100" w:beforeAutospacing="1" w:after="100" w:afterAutospacing="1"/>
    </w:pPr>
    <w:rPr>
      <w:rFonts w:ascii="Verdana" w:eastAsia="Wingdings" w:hAnsi="Verdana" w:cs="Verdana"/>
      <w:sz w:val="16"/>
      <w:szCs w:val="16"/>
    </w:rPr>
  </w:style>
  <w:style w:type="paragraph" w:customStyle="1" w:styleId="xl111">
    <w:name w:val="xl111"/>
    <w:basedOn w:val="Normal"/>
    <w:rsid w:val="006C7CB9"/>
    <w:pPr>
      <w:pBdr>
        <w:top w:val="single" w:sz="4" w:space="0" w:color="auto"/>
        <w:left w:val="single" w:sz="4" w:space="0" w:color="auto"/>
        <w:right w:val="single" w:sz="8" w:space="0" w:color="auto"/>
      </w:pBdr>
      <w:spacing w:before="100" w:beforeAutospacing="1" w:after="100" w:afterAutospacing="1"/>
      <w:jc w:val="right"/>
    </w:pPr>
    <w:rPr>
      <w:rFonts w:ascii="Wingdings" w:eastAsia="Wingdings" w:hAnsi="Wingdings" w:cs="Wingdings"/>
      <w:sz w:val="16"/>
      <w:szCs w:val="16"/>
    </w:rPr>
  </w:style>
  <w:style w:type="paragraph" w:customStyle="1" w:styleId="xl112">
    <w:name w:val="xl112"/>
    <w:basedOn w:val="Normal"/>
    <w:rsid w:val="006C7C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Cambria Math" w:eastAsia="Wingdings" w:hAnsi="Cambria Math" w:cs="Cambria Math"/>
      <w:sz w:val="16"/>
      <w:szCs w:val="16"/>
    </w:rPr>
  </w:style>
  <w:style w:type="paragraph" w:customStyle="1" w:styleId="xl113">
    <w:name w:val="xl113"/>
    <w:basedOn w:val="Normal"/>
    <w:rsid w:val="006C7CB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eastAsia="Wingdings" w:hAnsi="Wingdings" w:cs="Wingdings"/>
      <w:sz w:val="16"/>
      <w:szCs w:val="16"/>
    </w:rPr>
  </w:style>
  <w:style w:type="paragraph" w:customStyle="1" w:styleId="xl114">
    <w:name w:val="xl114"/>
    <w:basedOn w:val="Normal"/>
    <w:rsid w:val="006C7CB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Wingdings" w:eastAsia="Wingdings" w:hAnsi="Wingdings" w:cs="Wingdings"/>
      <w:sz w:val="16"/>
      <w:szCs w:val="16"/>
    </w:rPr>
  </w:style>
  <w:style w:type="paragraph" w:customStyle="1" w:styleId="xl115">
    <w:name w:val="xl115"/>
    <w:basedOn w:val="Normal"/>
    <w:rsid w:val="006C7CB9"/>
    <w:pPr>
      <w:pBdr>
        <w:left w:val="single" w:sz="8" w:space="0" w:color="auto"/>
        <w:bottom w:val="single" w:sz="8" w:space="0" w:color="auto"/>
      </w:pBdr>
      <w:shd w:val="clear" w:color="auto" w:fill="000080"/>
      <w:spacing w:before="100" w:beforeAutospacing="1" w:after="100" w:afterAutospacing="1"/>
      <w:jc w:val="center"/>
    </w:pPr>
    <w:rPr>
      <w:rFonts w:ascii="Verdana" w:eastAsia="Wingdings" w:hAnsi="Verdana" w:cs="Verdana"/>
      <w:color w:val="FFFFFF"/>
      <w:sz w:val="16"/>
      <w:szCs w:val="16"/>
    </w:rPr>
  </w:style>
  <w:style w:type="paragraph" w:customStyle="1" w:styleId="xl116">
    <w:name w:val="xl116"/>
    <w:basedOn w:val="Normal"/>
    <w:rsid w:val="006C7CB9"/>
    <w:pPr>
      <w:pBdr>
        <w:bottom w:val="single" w:sz="8" w:space="0" w:color="auto"/>
      </w:pBdr>
      <w:shd w:val="clear" w:color="auto" w:fill="000080"/>
      <w:spacing w:before="100" w:beforeAutospacing="1" w:after="100" w:afterAutospacing="1"/>
      <w:jc w:val="center"/>
    </w:pPr>
    <w:rPr>
      <w:rFonts w:ascii="Verdana" w:eastAsia="Wingdings" w:hAnsi="Verdana" w:cs="Verdana"/>
      <w:color w:val="FFFFFF"/>
      <w:sz w:val="16"/>
      <w:szCs w:val="16"/>
    </w:rPr>
  </w:style>
  <w:style w:type="paragraph" w:customStyle="1" w:styleId="xl117">
    <w:name w:val="xl117"/>
    <w:basedOn w:val="Normal"/>
    <w:rsid w:val="006C7CB9"/>
    <w:pPr>
      <w:pBdr>
        <w:bottom w:val="single" w:sz="8" w:space="0" w:color="auto"/>
        <w:right w:val="single" w:sz="8" w:space="0" w:color="auto"/>
      </w:pBdr>
      <w:shd w:val="clear" w:color="auto" w:fill="000080"/>
      <w:spacing w:before="100" w:beforeAutospacing="1" w:after="100" w:afterAutospacing="1"/>
      <w:jc w:val="center"/>
    </w:pPr>
    <w:rPr>
      <w:rFonts w:ascii="Verdana" w:eastAsia="Wingdings" w:hAnsi="Verdana" w:cs="Verdana"/>
      <w:color w:val="FFFFFF"/>
      <w:sz w:val="16"/>
      <w:szCs w:val="16"/>
    </w:rPr>
  </w:style>
  <w:style w:type="paragraph" w:styleId="Header">
    <w:name w:val="header"/>
    <w:basedOn w:val="Normal"/>
    <w:link w:val="HeaderChar"/>
    <w:uiPriority w:val="99"/>
    <w:rsid w:val="006C7CB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C7CB9"/>
    <w:rPr>
      <w:rFonts w:ascii="Times New Roman" w:eastAsia="Times New Roman" w:hAnsi="Times New Roman" w:cs="Times New Roman"/>
      <w:sz w:val="24"/>
      <w:szCs w:val="24"/>
      <w:lang w:val="x-none" w:eastAsia="x-none"/>
    </w:rPr>
  </w:style>
  <w:style w:type="paragraph" w:customStyle="1" w:styleId="Default">
    <w:name w:val="Default"/>
    <w:rsid w:val="006C7CB9"/>
    <w:pPr>
      <w:autoSpaceDE w:val="0"/>
      <w:autoSpaceDN w:val="0"/>
      <w:adjustRightInd w:val="0"/>
    </w:pPr>
    <w:rPr>
      <w:rFonts w:ascii="Verdana" w:eastAsia="Segoe UI Symbol" w:hAnsi="Verdana" w:cs="Verdana"/>
      <w:color w:val="000000"/>
      <w:lang w:bidi="th-TH"/>
    </w:rPr>
  </w:style>
  <w:style w:type="character" w:styleId="CommentReference">
    <w:name w:val="annotation reference"/>
    <w:uiPriority w:val="99"/>
    <w:semiHidden/>
    <w:rsid w:val="006C7CB9"/>
    <w:rPr>
      <w:sz w:val="16"/>
      <w:szCs w:val="16"/>
    </w:rPr>
  </w:style>
  <w:style w:type="paragraph" w:styleId="DocumentMap">
    <w:name w:val="Document Map"/>
    <w:basedOn w:val="Normal"/>
    <w:link w:val="DocumentMapChar"/>
    <w:semiHidden/>
    <w:rsid w:val="006C7CB9"/>
    <w:pPr>
      <w:shd w:val="clear" w:color="auto" w:fill="000080"/>
    </w:pPr>
    <w:rPr>
      <w:rFonts w:ascii="Symbol" w:hAnsi="Symbol" w:cs="Symbol"/>
    </w:rPr>
  </w:style>
  <w:style w:type="character" w:customStyle="1" w:styleId="DocumentMapChar">
    <w:name w:val="Document Map Char"/>
    <w:basedOn w:val="DefaultParagraphFont"/>
    <w:link w:val="DocumentMap"/>
    <w:semiHidden/>
    <w:rsid w:val="006C7CB9"/>
    <w:rPr>
      <w:rFonts w:ascii="Symbol" w:eastAsia="Segoe UI Symbol" w:hAnsi="Symbol" w:cs="Symbol"/>
      <w:sz w:val="24"/>
      <w:szCs w:val="24"/>
      <w:shd w:val="clear" w:color="auto" w:fill="000080"/>
    </w:rPr>
  </w:style>
  <w:style w:type="paragraph" w:styleId="Subtitle">
    <w:name w:val="Subtitle"/>
    <w:basedOn w:val="Normal"/>
    <w:next w:val="Normal"/>
    <w:link w:val="SubtitleChar"/>
    <w:uiPriority w:val="11"/>
    <w:qFormat/>
    <w:pPr>
      <w:spacing w:after="200" w:line="276" w:lineRule="auto"/>
      <w:jc w:val="center"/>
    </w:pPr>
    <w:rPr>
      <w:rFonts w:ascii="minorBidi" w:eastAsia="minorBidi" w:hAnsi="minorBidi" w:cs="minorBidi"/>
      <w:b/>
    </w:rPr>
  </w:style>
  <w:style w:type="character" w:customStyle="1" w:styleId="SubtitleChar">
    <w:name w:val="Subtitle Char"/>
    <w:basedOn w:val="DefaultParagraphFont"/>
    <w:link w:val="Subtitle"/>
    <w:rsid w:val="006C7CB9"/>
    <w:rPr>
      <w:rFonts w:ascii="minorBidi" w:eastAsia="Arial" w:hAnsi="minorBidi" w:cs="Segoe UI Symbol"/>
      <w:b/>
      <w:sz w:val="24"/>
    </w:rPr>
  </w:style>
  <w:style w:type="paragraph" w:styleId="Index1">
    <w:name w:val="index 1"/>
    <w:basedOn w:val="Normal"/>
    <w:next w:val="Normal"/>
    <w:autoRedefine/>
    <w:semiHidden/>
    <w:rsid w:val="006C7CB9"/>
    <w:pPr>
      <w:ind w:left="240" w:hanging="240"/>
    </w:pPr>
  </w:style>
  <w:style w:type="paragraph" w:styleId="IndexHeading">
    <w:name w:val="index heading"/>
    <w:basedOn w:val="Normal"/>
    <w:next w:val="Index1"/>
    <w:semiHidden/>
    <w:rsid w:val="006C7CB9"/>
    <w:rPr>
      <w:rFonts w:ascii="Verdana" w:hAnsi="Verdana"/>
    </w:rPr>
  </w:style>
  <w:style w:type="paragraph" w:styleId="PlainText">
    <w:name w:val="Plain Text"/>
    <w:basedOn w:val="Normal"/>
    <w:link w:val="PlainTextChar"/>
    <w:rsid w:val="006C7CB9"/>
    <w:rPr>
      <w:rFonts w:ascii="Cambria Math" w:hAnsi="Cambria Math"/>
      <w:sz w:val="20"/>
      <w:szCs w:val="20"/>
    </w:rPr>
  </w:style>
  <w:style w:type="character" w:customStyle="1" w:styleId="PlainTextChar">
    <w:name w:val="Plain Text Char"/>
    <w:basedOn w:val="DefaultParagraphFont"/>
    <w:link w:val="PlainText"/>
    <w:rsid w:val="006C7CB9"/>
    <w:rPr>
      <w:rFonts w:ascii="Cambria Math" w:eastAsia="Segoe UI Symbol" w:hAnsi="Cambria Math" w:cs="Segoe UI Symbol"/>
      <w:sz w:val="20"/>
      <w:szCs w:val="20"/>
    </w:rPr>
  </w:style>
  <w:style w:type="character" w:styleId="Strong">
    <w:name w:val="Strong"/>
    <w:qFormat/>
    <w:rsid w:val="006C7CB9"/>
    <w:rPr>
      <w:b/>
      <w:bCs/>
    </w:rPr>
  </w:style>
  <w:style w:type="table" w:styleId="TableGrid">
    <w:name w:val="Table Grid"/>
    <w:basedOn w:val="TableNormal"/>
    <w:uiPriority w:val="39"/>
    <w:rsid w:val="006C7CB9"/>
    <w:rPr>
      <w:rFonts w:ascii="Segoe UI Symbol" w:eastAsia="Segoe UI Symbol" w:hAnsi="Segoe UI Symbol" w:cs="Segoe UI 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
    <w:name w:val="content"/>
    <w:basedOn w:val="Normal"/>
    <w:rsid w:val="006C7CB9"/>
    <w:pPr>
      <w:spacing w:before="100" w:beforeAutospacing="1" w:after="100" w:afterAutospacing="1" w:line="242" w:lineRule="atLeast"/>
    </w:pPr>
    <w:rPr>
      <w:rFonts w:ascii="DengXian" w:hAnsi="DengXian"/>
      <w:color w:val="333333"/>
      <w:sz w:val="16"/>
      <w:szCs w:val="16"/>
    </w:rPr>
  </w:style>
  <w:style w:type="paragraph" w:styleId="NormalWeb">
    <w:name w:val="Normal (Web)"/>
    <w:basedOn w:val="Normal"/>
    <w:rsid w:val="006C7CB9"/>
    <w:pPr>
      <w:spacing w:before="100" w:beforeAutospacing="1" w:after="100" w:afterAutospacing="1"/>
    </w:pPr>
  </w:style>
  <w:style w:type="character" w:customStyle="1" w:styleId="ColorfulList-Accent1Char">
    <w:name w:val="Colorful List - Accent 1 Char"/>
    <w:link w:val="ColorfulList-Accent1"/>
    <w:uiPriority w:val="34"/>
    <w:rsid w:val="006C7CB9"/>
    <w:rPr>
      <w:rFonts w:eastAsia="Calibri"/>
      <w:sz w:val="24"/>
      <w:szCs w:val="22"/>
    </w:rPr>
  </w:style>
  <w:style w:type="character" w:styleId="Mention">
    <w:name w:val="Mention"/>
    <w:uiPriority w:val="99"/>
    <w:unhideWhenUsed/>
    <w:rsid w:val="006C7CB9"/>
    <w:rPr>
      <w:color w:val="2B579A"/>
      <w:shd w:val="clear" w:color="auto" w:fill="E6E6E6"/>
    </w:rPr>
  </w:style>
  <w:style w:type="paragraph" w:styleId="Revision">
    <w:name w:val="Revision"/>
    <w:hidden/>
    <w:uiPriority w:val="99"/>
    <w:semiHidden/>
    <w:rsid w:val="006C7CB9"/>
    <w:rPr>
      <w:rFonts w:ascii="Segoe UI Symbol" w:eastAsia="Segoe UI Symbol" w:hAnsi="Segoe UI Symbol" w:cs="Segoe UI Symbol"/>
    </w:rPr>
  </w:style>
  <w:style w:type="paragraph" w:styleId="ListParagraph">
    <w:name w:val="List Paragraph"/>
    <w:basedOn w:val="Normal"/>
    <w:link w:val="ListParagraphChar"/>
    <w:uiPriority w:val="34"/>
    <w:qFormat/>
    <w:rsid w:val="006C7CB9"/>
    <w:pPr>
      <w:ind w:left="720"/>
    </w:pPr>
  </w:style>
  <w:style w:type="paragraph" w:styleId="NoSpacing">
    <w:name w:val="No Spacing"/>
    <w:uiPriority w:val="1"/>
    <w:qFormat/>
    <w:rsid w:val="006C7CB9"/>
    <w:rPr>
      <w:rFonts w:ascii="Arial Black" w:eastAsia="Arial Black" w:hAnsi="Arial Black" w:cs="Segoe UI Symbol"/>
    </w:rPr>
  </w:style>
  <w:style w:type="character" w:customStyle="1" w:styleId="ListParagraphChar">
    <w:name w:val="List Paragraph Char"/>
    <w:link w:val="ListParagraph"/>
    <w:uiPriority w:val="34"/>
    <w:rsid w:val="006C7CB9"/>
    <w:rPr>
      <w:rFonts w:ascii="Times New Roman" w:eastAsia="Times New Roman" w:hAnsi="Times New Roman" w:cs="Times New Roman"/>
      <w:sz w:val="24"/>
      <w:szCs w:val="24"/>
    </w:rPr>
  </w:style>
  <w:style w:type="character" w:styleId="UnresolvedMention">
    <w:name w:val="Unresolved Mention"/>
    <w:uiPriority w:val="99"/>
    <w:unhideWhenUsed/>
    <w:rsid w:val="006C7CB9"/>
    <w:rPr>
      <w:color w:val="808080"/>
      <w:shd w:val="clear" w:color="auto" w:fill="E6E6E6"/>
    </w:rPr>
  </w:style>
  <w:style w:type="paragraph" w:customStyle="1" w:styleId="TableParagraph">
    <w:name w:val="Table Paragraph"/>
    <w:basedOn w:val="Normal"/>
    <w:uiPriority w:val="1"/>
    <w:qFormat/>
    <w:rsid w:val="006C7CB9"/>
    <w:pPr>
      <w:widowControl w:val="0"/>
      <w:autoSpaceDE w:val="0"/>
      <w:autoSpaceDN w:val="0"/>
    </w:pPr>
    <w:rPr>
      <w:rFonts w:ascii="Arial Narrow" w:eastAsia="Arial Narrow" w:hAnsi="Arial Narrow" w:cs="Arial Narrow"/>
      <w:sz w:val="22"/>
      <w:szCs w:val="22"/>
    </w:rPr>
  </w:style>
  <w:style w:type="table" w:styleId="ColorfulList-Accent1">
    <w:name w:val="Colorful List Accent 1"/>
    <w:basedOn w:val="TableNormal"/>
    <w:link w:val="ColorfulList-Accent1Char"/>
    <w:uiPriority w:val="34"/>
    <w:semiHidden/>
    <w:unhideWhenUsed/>
    <w:rsid w:val="006C7CB9"/>
    <w:rPr>
      <w:rFonts w:eastAsia="Calibri"/>
    </w:rPr>
    <w:tblPr>
      <w:tblStyleRowBandSize w:val="1"/>
      <w:tblStyleColBandSize w:val="1"/>
    </w:tblPr>
    <w:tcPr>
      <w:shd w:val="clear" w:color="auto" w:fill="FCEDE9" w:themeFill="accent1" w:themeFillTint="19"/>
    </w:tcPr>
    <w:tblStylePr w:type="firstRow">
      <w:tblPr/>
      <w:tcPr>
        <w:tcBorders>
          <w:bottom w:val="single" w:sz="12" w:space="0" w:color="FFFFFF" w:themeColor="background1"/>
        </w:tcBorders>
        <w:shd w:val="clear" w:color="auto" w:fill="4E8737"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8D4C9" w:themeFill="accent1" w:themeFillTint="3F"/>
      </w:tcPr>
    </w:tblStylePr>
    <w:tblStylePr w:type="band1Horz">
      <w:tblPr/>
      <w:tcPr>
        <w:shd w:val="clear" w:color="auto" w:fill="F9DCD3" w:themeFill="accent1" w:themeFillTint="33"/>
      </w:tcPr>
    </w:tblStylePr>
  </w:style>
  <w:style w:type="paragraph" w:styleId="TOCHeading">
    <w:name w:val="TOC Heading"/>
    <w:basedOn w:val="Heading1"/>
    <w:next w:val="Normal"/>
    <w:uiPriority w:val="39"/>
    <w:unhideWhenUsed/>
    <w:qFormat/>
    <w:rsid w:val="00215B25"/>
    <w:pPr>
      <w:keepLines/>
      <w:overflowPunct/>
      <w:autoSpaceDE/>
      <w:autoSpaceDN/>
      <w:adjustRightInd/>
      <w:spacing w:before="240" w:line="259" w:lineRule="auto"/>
      <w:textAlignment w:val="auto"/>
      <w:outlineLvl w:val="9"/>
    </w:pPr>
    <w:rPr>
      <w:rFonts w:asciiTheme="majorHAnsi" w:eastAsiaTheme="majorEastAsia" w:hAnsiTheme="majorHAnsi" w:cstheme="majorBidi"/>
      <w:b w:val="0"/>
      <w:color w:val="AF3B16" w:themeColor="accent1" w:themeShade="BF"/>
      <w:sz w:val="32"/>
      <w:szCs w:val="32"/>
    </w:rPr>
  </w:style>
  <w:style w:type="paragraph" w:styleId="TOC1">
    <w:name w:val="toc 1"/>
    <w:basedOn w:val="Normal"/>
    <w:next w:val="Normal"/>
    <w:autoRedefine/>
    <w:uiPriority w:val="39"/>
    <w:unhideWhenUsed/>
    <w:rsid w:val="007A2499"/>
    <w:pPr>
      <w:tabs>
        <w:tab w:val="right" w:leader="dot" w:pos="10070"/>
      </w:tabs>
      <w:spacing w:after="100"/>
    </w:pPr>
    <w:rPr>
      <w:rFonts w:cs="Arial"/>
      <w:noProof/>
    </w:rPr>
  </w:style>
  <w:style w:type="character" w:styleId="PlaceholderText">
    <w:name w:val="Placeholder Text"/>
    <w:basedOn w:val="DefaultParagraphFont"/>
    <w:uiPriority w:val="99"/>
    <w:semiHidden/>
    <w:rsid w:val="002861D2"/>
    <w:rPr>
      <w:color w:val="808080"/>
    </w:rPr>
  </w:style>
  <w:style w:type="paragraph" w:styleId="TOC2">
    <w:name w:val="toc 2"/>
    <w:basedOn w:val="Normal"/>
    <w:next w:val="Normal"/>
    <w:autoRedefine/>
    <w:uiPriority w:val="39"/>
    <w:unhideWhenUsed/>
    <w:rsid w:val="00E4511C"/>
    <w:pPr>
      <w:tabs>
        <w:tab w:val="right" w:leader="dot" w:pos="10070"/>
      </w:tabs>
      <w:spacing w:after="100"/>
      <w:ind w:left="240"/>
      <w:jc w:val="both"/>
    </w:pPr>
    <w:rPr>
      <w:rFonts w:asciiTheme="minorHAnsi" w:eastAsiaTheme="minorHAnsi" w:hAnsiTheme="minorHAnsi" w:cstheme="minorHAnsi"/>
      <w:b/>
      <w:bCs/>
      <w:noProof/>
    </w:rPr>
  </w:style>
  <w:style w:type="paragraph" w:styleId="TOC3">
    <w:name w:val="toc 3"/>
    <w:basedOn w:val="Normal"/>
    <w:next w:val="Normal"/>
    <w:autoRedefine/>
    <w:uiPriority w:val="39"/>
    <w:unhideWhenUsed/>
    <w:rsid w:val="005A2328"/>
    <w:pPr>
      <w:tabs>
        <w:tab w:val="right" w:leader="dot" w:pos="10790"/>
      </w:tabs>
      <w:spacing w:after="100" w:line="259" w:lineRule="auto"/>
      <w:ind w:left="720"/>
    </w:pPr>
    <w:rPr>
      <w:rFonts w:asciiTheme="minorHAnsi" w:eastAsiaTheme="minorEastAsia" w:hAnsiTheme="minorHAnsi"/>
      <w:b/>
      <w:bCs/>
      <w:noProof/>
      <w:sz w:val="22"/>
      <w:szCs w:val="22"/>
    </w:rPr>
  </w:style>
  <w:style w:type="paragraph" w:customStyle="1" w:styleId="CM3">
    <w:name w:val="CM3"/>
    <w:basedOn w:val="Default"/>
    <w:next w:val="Default"/>
    <w:uiPriority w:val="99"/>
    <w:rsid w:val="00330C27"/>
    <w:rPr>
      <w:rFonts w:ascii="DengXian" w:eastAsiaTheme="minorHAnsi" w:hAnsi="DengXian" w:cstheme="minorBidi"/>
      <w:color w:val="auto"/>
      <w:lang w:bidi="ar-SA"/>
    </w:rPr>
  </w:style>
  <w:style w:type="character" w:styleId="EndnoteReference">
    <w:name w:val="endnote reference"/>
    <w:basedOn w:val="DefaultParagraphFont"/>
    <w:uiPriority w:val="99"/>
    <w:semiHidden/>
    <w:unhideWhenUsed/>
    <w:rsid w:val="00957931"/>
    <w:rPr>
      <w:vertAlign w:val="superscript"/>
    </w:rPr>
  </w:style>
  <w:style w:type="paragraph" w:styleId="EndnoteText">
    <w:name w:val="endnote text"/>
    <w:basedOn w:val="Normal"/>
    <w:link w:val="EndnoteTextChar"/>
    <w:uiPriority w:val="99"/>
    <w:unhideWhenUsed/>
    <w:rsid w:val="00410A0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10A00"/>
    <w:rPr>
      <w:sz w:val="20"/>
      <w:szCs w:val="20"/>
    </w:rPr>
  </w:style>
  <w:style w:type="character" w:styleId="FootnoteReference">
    <w:name w:val="footnote reference"/>
    <w:basedOn w:val="DefaultParagraphFont"/>
    <w:uiPriority w:val="99"/>
    <w:semiHidden/>
    <w:unhideWhenUsed/>
    <w:rsid w:val="00151F45"/>
    <w:rPr>
      <w:vertAlign w:val="superscrip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Quattrocento Sans" w:eastAsia="Quattrocento Sans" w:hAnsi="Quattrocento Sans" w:cs="Quattrocento Sans"/>
    </w:rPr>
    <w:tblPr>
      <w:tblStyleRowBandSize w:val="1"/>
      <w:tblStyleColBandSize w:val="1"/>
      <w:tblCellMar>
        <w:left w:w="115" w:type="dxa"/>
        <w:right w:w="115" w:type="dxa"/>
      </w:tblCellMar>
    </w:tblPr>
    <w:tcPr>
      <w:shd w:val="clear" w:color="auto" w:fill="FCEEE9"/>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Quattrocento Sans" w:eastAsia="Quattrocento Sans" w:hAnsi="Quattrocento Sans" w:cs="Quattrocento Sans"/>
    </w:rPr>
    <w:tblPr>
      <w:tblStyleRowBandSize w:val="1"/>
      <w:tblStyleColBandSize w:val="1"/>
      <w:tblCellMar>
        <w:left w:w="115" w:type="dxa"/>
        <w:right w:w="115" w:type="dxa"/>
      </w:tblCellMar>
    </w:tblPr>
    <w:tcPr>
      <w:shd w:val="clear" w:color="auto" w:fill="FCEEE9"/>
    </w:tc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rPr>
      <w:rFonts w:ascii="Quattrocento Sans" w:eastAsia="Quattrocento Sans" w:hAnsi="Quattrocento Sans" w:cs="Quattrocento Sans"/>
    </w:rPr>
    <w:tblPr>
      <w:tblStyleRowBandSize w:val="1"/>
      <w:tblStyleColBandSize w:val="1"/>
      <w:tblCellMar>
        <w:left w:w="115" w:type="dxa"/>
        <w:right w:w="115" w:type="dxa"/>
      </w:tblCellMar>
    </w:tblPr>
    <w:tcPr>
      <w:shd w:val="clear" w:color="auto" w:fill="FCEEE9"/>
    </w:tcPr>
  </w:style>
  <w:style w:type="character" w:customStyle="1" w:styleId="ui-provider">
    <w:name w:val="ui-provider"/>
    <w:basedOn w:val="DefaultParagraphFont"/>
    <w:rsid w:val="00D1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L&amp;I">
      <a:dk1>
        <a:sysClr val="windowText" lastClr="000000"/>
      </a:dk1>
      <a:lt1>
        <a:sysClr val="window" lastClr="FFFFFF"/>
      </a:lt1>
      <a:dk2>
        <a:srgbClr val="1A2954"/>
      </a:dk2>
      <a:lt2>
        <a:srgbClr val="7BAFD6"/>
      </a:lt2>
      <a:accent1>
        <a:srgbClr val="E35426"/>
      </a:accent1>
      <a:accent2>
        <a:srgbClr val="62A945"/>
      </a:accent2>
      <a:accent3>
        <a:srgbClr val="D0D0CE"/>
      </a:accent3>
      <a:accent4>
        <a:srgbClr val="EAAA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fGtDDiITfleDfcHLVZr6Xam8w==">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</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ABE7F0-B0AE-475C-921D-D231E90D9D83}">
  <ds:schemaRefs>
    <ds:schemaRef ds:uri="http://schemas.microsoft.com/sharepoint/v3/contenttype/forms"/>
  </ds:schemaRefs>
</ds:datastoreItem>
</file>

<file path=customXml/itemProps3.xml><?xml version="1.0" encoding="utf-8"?>
<ds:datastoreItem xmlns:ds="http://schemas.openxmlformats.org/officeDocument/2006/customXml" ds:itemID="{69B517B9-0A5F-45E8-A4AB-5DA01AD450A6}">
  <ds:schemaRefs>
    <ds:schemaRef ds:uri="http://schemas.microsoft.com/office/2006/metadata/properties"/>
    <ds:schemaRef ds:uri="http://schemas.microsoft.com/office/infopath/2007/PartnerControls"/>
    <ds:schemaRef ds:uri="f969895e-cfb2-491b-8097-d2bf050db535"/>
  </ds:schemaRefs>
</ds:datastoreItem>
</file>

<file path=customXml/itemProps4.xml><?xml version="1.0" encoding="utf-8"?>
<ds:datastoreItem xmlns:ds="http://schemas.openxmlformats.org/officeDocument/2006/customXml" ds:itemID="{472826BC-E3C0-4003-8A12-FDCE238E4CDE}">
  <ds:schemaRefs>
    <ds:schemaRef ds:uri="http://schemas.openxmlformats.org/officeDocument/2006/bibliography"/>
  </ds:schemaRefs>
</ds:datastoreItem>
</file>

<file path=customXml/itemProps5.xml><?xml version="1.0" encoding="utf-8"?>
<ds:datastoreItem xmlns:ds="http://schemas.openxmlformats.org/officeDocument/2006/customXml" ds:itemID="{8DADB2AE-1479-4C63-8A10-F45594D466EC}"/>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Links>
    <vt:vector size="390" baseType="variant">
      <vt:variant>
        <vt:i4>4390914</vt:i4>
      </vt:variant>
      <vt:variant>
        <vt:i4>324</vt:i4>
      </vt:variant>
      <vt:variant>
        <vt:i4>0</vt:i4>
      </vt:variant>
      <vt:variant>
        <vt:i4>5</vt:i4>
      </vt:variant>
      <vt:variant>
        <vt:lpwstr>https://www.dli.pa.gov/Businesses/Workforce-Development/grants/Pages/default.aspx</vt:lpwstr>
      </vt:variant>
      <vt:variant>
        <vt:lpwstr/>
      </vt:variant>
      <vt:variant>
        <vt:i4>3080313</vt:i4>
      </vt:variant>
      <vt:variant>
        <vt:i4>321</vt:i4>
      </vt:variant>
      <vt:variant>
        <vt:i4>0</vt:i4>
      </vt:variant>
      <vt:variant>
        <vt:i4>5</vt:i4>
      </vt:variant>
      <vt:variant>
        <vt:lpwstr>about:blank</vt:lpwstr>
      </vt:variant>
      <vt:variant>
        <vt:lpwstr/>
      </vt:variant>
      <vt:variant>
        <vt:i4>4390914</vt:i4>
      </vt:variant>
      <vt:variant>
        <vt:i4>318</vt:i4>
      </vt:variant>
      <vt:variant>
        <vt:i4>0</vt:i4>
      </vt:variant>
      <vt:variant>
        <vt:i4>5</vt:i4>
      </vt:variant>
      <vt:variant>
        <vt:lpwstr>https://www.dli.pa.gov/Businesses/Workforce-Development/grants/Pages/default.aspx</vt:lpwstr>
      </vt:variant>
      <vt:variant>
        <vt:lpwstr/>
      </vt:variant>
      <vt:variant>
        <vt:i4>3997789</vt:i4>
      </vt:variant>
      <vt:variant>
        <vt:i4>315</vt:i4>
      </vt:variant>
      <vt:variant>
        <vt:i4>0</vt:i4>
      </vt:variant>
      <vt:variant>
        <vt:i4>5</vt:i4>
      </vt:variant>
      <vt:variant>
        <vt:lpwstr>mailto:RA-LI-BWDA-GS@pa.gov</vt:lpwstr>
      </vt:variant>
      <vt:variant>
        <vt:lpwstr/>
      </vt:variant>
      <vt:variant>
        <vt:i4>2949211</vt:i4>
      </vt:variant>
      <vt:variant>
        <vt:i4>312</vt:i4>
      </vt:variant>
      <vt:variant>
        <vt:i4>0</vt:i4>
      </vt:variant>
      <vt:variant>
        <vt:i4>5</vt:i4>
      </vt:variant>
      <vt:variant>
        <vt:lpwstr>https://www.oa.pa.gov/Policies/Documents/itp_sec025.pdf</vt:lpwstr>
      </vt:variant>
      <vt:variant>
        <vt:lpwstr/>
      </vt:variant>
      <vt:variant>
        <vt:i4>2949211</vt:i4>
      </vt:variant>
      <vt:variant>
        <vt:i4>309</vt:i4>
      </vt:variant>
      <vt:variant>
        <vt:i4>0</vt:i4>
      </vt:variant>
      <vt:variant>
        <vt:i4>5</vt:i4>
      </vt:variant>
      <vt:variant>
        <vt:lpwstr>https://www.oa.pa.gov/Policies/Documents/itp_sec025.pdf</vt:lpwstr>
      </vt:variant>
      <vt:variant>
        <vt:lpwstr/>
      </vt:variant>
      <vt:variant>
        <vt:i4>3997789</vt:i4>
      </vt:variant>
      <vt:variant>
        <vt:i4>306</vt:i4>
      </vt:variant>
      <vt:variant>
        <vt:i4>0</vt:i4>
      </vt:variant>
      <vt:variant>
        <vt:i4>5</vt:i4>
      </vt:variant>
      <vt:variant>
        <vt:lpwstr>mailto:RA-LI-BWDA-GS@pa.gov</vt:lpwstr>
      </vt:variant>
      <vt:variant>
        <vt:lpwstr/>
      </vt:variant>
      <vt:variant>
        <vt:i4>5767262</vt:i4>
      </vt:variant>
      <vt:variant>
        <vt:i4>303</vt:i4>
      </vt:variant>
      <vt:variant>
        <vt:i4>0</vt:i4>
      </vt:variant>
      <vt:variant>
        <vt:i4>5</vt:i4>
      </vt:variant>
      <vt:variant>
        <vt:lpwstr>http://www.dli.pa.gov/Businesses/Workforce-Development/grants</vt:lpwstr>
      </vt:variant>
      <vt:variant>
        <vt:lpwstr/>
      </vt:variant>
      <vt:variant>
        <vt:i4>3604519</vt:i4>
      </vt:variant>
      <vt:variant>
        <vt:i4>300</vt:i4>
      </vt:variant>
      <vt:variant>
        <vt:i4>0</vt:i4>
      </vt:variant>
      <vt:variant>
        <vt:i4>5</vt:i4>
      </vt:variant>
      <vt:variant>
        <vt:lpwstr>https://www.dli.pa.gov/Businesses/Workforce-Development/grants/Documents/Digital-Literacy/Budget-Form.xlsx</vt:lpwstr>
      </vt:variant>
      <vt:variant>
        <vt:lpwstr/>
      </vt:variant>
      <vt:variant>
        <vt:i4>5767262</vt:i4>
      </vt:variant>
      <vt:variant>
        <vt:i4>297</vt:i4>
      </vt:variant>
      <vt:variant>
        <vt:i4>0</vt:i4>
      </vt:variant>
      <vt:variant>
        <vt:i4>5</vt:i4>
      </vt:variant>
      <vt:variant>
        <vt:lpwstr>http://www.dli.pa.gov/Businesses/Workforce-Development/grants</vt:lpwstr>
      </vt:variant>
      <vt:variant>
        <vt:lpwstr/>
      </vt:variant>
      <vt:variant>
        <vt:i4>1638465</vt:i4>
      </vt:variant>
      <vt:variant>
        <vt:i4>294</vt:i4>
      </vt:variant>
      <vt:variant>
        <vt:i4>0</vt:i4>
      </vt:variant>
      <vt:variant>
        <vt:i4>5</vt:i4>
      </vt:variant>
      <vt:variant>
        <vt:lpwstr>http://www.dli.pa.gov/Businesses/WorkforceDevelopment/grants</vt:lpwstr>
      </vt:variant>
      <vt:variant>
        <vt:lpwstr/>
      </vt:variant>
      <vt:variant>
        <vt:i4>6815847</vt:i4>
      </vt:variant>
      <vt:variant>
        <vt:i4>291</vt:i4>
      </vt:variant>
      <vt:variant>
        <vt:i4>0</vt:i4>
      </vt:variant>
      <vt:variant>
        <vt:i4>5</vt:i4>
      </vt:variant>
      <vt:variant>
        <vt:lpwstr>http://www.vendorregistration.state.pa.us/</vt:lpwstr>
      </vt:variant>
      <vt:variant>
        <vt:lpwstr/>
      </vt:variant>
      <vt:variant>
        <vt:i4>4390914</vt:i4>
      </vt:variant>
      <vt:variant>
        <vt:i4>288</vt:i4>
      </vt:variant>
      <vt:variant>
        <vt:i4>0</vt:i4>
      </vt:variant>
      <vt:variant>
        <vt:i4>5</vt:i4>
      </vt:variant>
      <vt:variant>
        <vt:lpwstr>https://www.dli.pa.gov/Businesses/Workforce-Development/grants/Pages/default.aspx</vt:lpwstr>
      </vt:variant>
      <vt:variant>
        <vt:lpwstr/>
      </vt:variant>
      <vt:variant>
        <vt:i4>589829</vt:i4>
      </vt:variant>
      <vt:variant>
        <vt:i4>285</vt:i4>
      </vt:variant>
      <vt:variant>
        <vt:i4>0</vt:i4>
      </vt:variant>
      <vt:variant>
        <vt:i4>5</vt:i4>
      </vt:variant>
      <vt:variant>
        <vt:lpwstr>https://www.budget.pa.gov/Services/ForVendors/Pages/Vendor-Registration.aspx</vt:lpwstr>
      </vt:variant>
      <vt:variant>
        <vt:lpwstr/>
      </vt:variant>
      <vt:variant>
        <vt:i4>196644</vt:i4>
      </vt:variant>
      <vt:variant>
        <vt:i4>282</vt:i4>
      </vt:variant>
      <vt:variant>
        <vt:i4>0</vt:i4>
      </vt:variant>
      <vt:variant>
        <vt:i4>5</vt:i4>
      </vt:variant>
      <vt:variant>
        <vt:lpwstr>https://www.bop.gov/policy/progstat/5300_022.pdf</vt:lpwstr>
      </vt:variant>
      <vt:variant>
        <vt:lpwstr/>
      </vt:variant>
      <vt:variant>
        <vt:i4>6815846</vt:i4>
      </vt:variant>
      <vt:variant>
        <vt:i4>279</vt:i4>
      </vt:variant>
      <vt:variant>
        <vt:i4>0</vt:i4>
      </vt:variant>
      <vt:variant>
        <vt:i4>5</vt:i4>
      </vt:variant>
      <vt:variant>
        <vt:lpwstr>https://www.bop.gov/locations/list.jsp</vt:lpwstr>
      </vt:variant>
      <vt:variant>
        <vt:lpwstr/>
      </vt:variant>
      <vt:variant>
        <vt:i4>3997789</vt:i4>
      </vt:variant>
      <vt:variant>
        <vt:i4>276</vt:i4>
      </vt:variant>
      <vt:variant>
        <vt:i4>0</vt:i4>
      </vt:variant>
      <vt:variant>
        <vt:i4>5</vt:i4>
      </vt:variant>
      <vt:variant>
        <vt:lpwstr>mailto:RA-LI-BWDA-GS@pa.gov</vt:lpwstr>
      </vt:variant>
      <vt:variant>
        <vt:lpwstr/>
      </vt:variant>
      <vt:variant>
        <vt:i4>1048580</vt:i4>
      </vt:variant>
      <vt:variant>
        <vt:i4>273</vt:i4>
      </vt:variant>
      <vt:variant>
        <vt:i4>0</vt:i4>
      </vt:variant>
      <vt:variant>
        <vt:i4>5</vt:i4>
      </vt:variant>
      <vt:variant>
        <vt:lpwstr>https://www.dli.pa.gov/Businesses/WorkforceDevelopment/grants/Pages/default.aspx</vt:lpwstr>
      </vt:variant>
      <vt:variant>
        <vt:lpwstr/>
      </vt:variant>
      <vt:variant>
        <vt:i4>3997789</vt:i4>
      </vt:variant>
      <vt:variant>
        <vt:i4>270</vt:i4>
      </vt:variant>
      <vt:variant>
        <vt:i4>0</vt:i4>
      </vt:variant>
      <vt:variant>
        <vt:i4>5</vt:i4>
      </vt:variant>
      <vt:variant>
        <vt:lpwstr>mailto:RA-LI-BWDA-GS@pa.gov</vt:lpwstr>
      </vt:variant>
      <vt:variant>
        <vt:lpwstr/>
      </vt:variant>
      <vt:variant>
        <vt:i4>1048580</vt:i4>
      </vt:variant>
      <vt:variant>
        <vt:i4>267</vt:i4>
      </vt:variant>
      <vt:variant>
        <vt:i4>0</vt:i4>
      </vt:variant>
      <vt:variant>
        <vt:i4>5</vt:i4>
      </vt:variant>
      <vt:variant>
        <vt:lpwstr>https://www.dli.pa.gov/Businesses/WorkforceDevelopment/grants/Pages/default.aspx</vt:lpwstr>
      </vt:variant>
      <vt:variant>
        <vt:lpwstr/>
      </vt:variant>
      <vt:variant>
        <vt:i4>1507377</vt:i4>
      </vt:variant>
      <vt:variant>
        <vt:i4>260</vt:i4>
      </vt:variant>
      <vt:variant>
        <vt:i4>0</vt:i4>
      </vt:variant>
      <vt:variant>
        <vt:i4>5</vt:i4>
      </vt:variant>
      <vt:variant>
        <vt:lpwstr/>
      </vt:variant>
      <vt:variant>
        <vt:lpwstr>_Toc123224146</vt:lpwstr>
      </vt:variant>
      <vt:variant>
        <vt:i4>1507377</vt:i4>
      </vt:variant>
      <vt:variant>
        <vt:i4>254</vt:i4>
      </vt:variant>
      <vt:variant>
        <vt:i4>0</vt:i4>
      </vt:variant>
      <vt:variant>
        <vt:i4>5</vt:i4>
      </vt:variant>
      <vt:variant>
        <vt:lpwstr/>
      </vt:variant>
      <vt:variant>
        <vt:lpwstr>_Toc123224145</vt:lpwstr>
      </vt:variant>
      <vt:variant>
        <vt:i4>1507377</vt:i4>
      </vt:variant>
      <vt:variant>
        <vt:i4>248</vt:i4>
      </vt:variant>
      <vt:variant>
        <vt:i4>0</vt:i4>
      </vt:variant>
      <vt:variant>
        <vt:i4>5</vt:i4>
      </vt:variant>
      <vt:variant>
        <vt:lpwstr/>
      </vt:variant>
      <vt:variant>
        <vt:lpwstr>_Toc123224144</vt:lpwstr>
      </vt:variant>
      <vt:variant>
        <vt:i4>1507377</vt:i4>
      </vt:variant>
      <vt:variant>
        <vt:i4>242</vt:i4>
      </vt:variant>
      <vt:variant>
        <vt:i4>0</vt:i4>
      </vt:variant>
      <vt:variant>
        <vt:i4>5</vt:i4>
      </vt:variant>
      <vt:variant>
        <vt:lpwstr/>
      </vt:variant>
      <vt:variant>
        <vt:lpwstr>_Toc123224143</vt:lpwstr>
      </vt:variant>
      <vt:variant>
        <vt:i4>1507377</vt:i4>
      </vt:variant>
      <vt:variant>
        <vt:i4>236</vt:i4>
      </vt:variant>
      <vt:variant>
        <vt:i4>0</vt:i4>
      </vt:variant>
      <vt:variant>
        <vt:i4>5</vt:i4>
      </vt:variant>
      <vt:variant>
        <vt:lpwstr/>
      </vt:variant>
      <vt:variant>
        <vt:lpwstr>_Toc123224142</vt:lpwstr>
      </vt:variant>
      <vt:variant>
        <vt:i4>1507377</vt:i4>
      </vt:variant>
      <vt:variant>
        <vt:i4>230</vt:i4>
      </vt:variant>
      <vt:variant>
        <vt:i4>0</vt:i4>
      </vt:variant>
      <vt:variant>
        <vt:i4>5</vt:i4>
      </vt:variant>
      <vt:variant>
        <vt:lpwstr/>
      </vt:variant>
      <vt:variant>
        <vt:lpwstr>_Toc123224141</vt:lpwstr>
      </vt:variant>
      <vt:variant>
        <vt:i4>1507377</vt:i4>
      </vt:variant>
      <vt:variant>
        <vt:i4>224</vt:i4>
      </vt:variant>
      <vt:variant>
        <vt:i4>0</vt:i4>
      </vt:variant>
      <vt:variant>
        <vt:i4>5</vt:i4>
      </vt:variant>
      <vt:variant>
        <vt:lpwstr/>
      </vt:variant>
      <vt:variant>
        <vt:lpwstr>_Toc123224140</vt:lpwstr>
      </vt:variant>
      <vt:variant>
        <vt:i4>1048625</vt:i4>
      </vt:variant>
      <vt:variant>
        <vt:i4>218</vt:i4>
      </vt:variant>
      <vt:variant>
        <vt:i4>0</vt:i4>
      </vt:variant>
      <vt:variant>
        <vt:i4>5</vt:i4>
      </vt:variant>
      <vt:variant>
        <vt:lpwstr/>
      </vt:variant>
      <vt:variant>
        <vt:lpwstr>_Toc123224139</vt:lpwstr>
      </vt:variant>
      <vt:variant>
        <vt:i4>1048625</vt:i4>
      </vt:variant>
      <vt:variant>
        <vt:i4>212</vt:i4>
      </vt:variant>
      <vt:variant>
        <vt:i4>0</vt:i4>
      </vt:variant>
      <vt:variant>
        <vt:i4>5</vt:i4>
      </vt:variant>
      <vt:variant>
        <vt:lpwstr/>
      </vt:variant>
      <vt:variant>
        <vt:lpwstr>_Toc123224138</vt:lpwstr>
      </vt:variant>
      <vt:variant>
        <vt:i4>1048625</vt:i4>
      </vt:variant>
      <vt:variant>
        <vt:i4>206</vt:i4>
      </vt:variant>
      <vt:variant>
        <vt:i4>0</vt:i4>
      </vt:variant>
      <vt:variant>
        <vt:i4>5</vt:i4>
      </vt:variant>
      <vt:variant>
        <vt:lpwstr/>
      </vt:variant>
      <vt:variant>
        <vt:lpwstr>_Toc123224137</vt:lpwstr>
      </vt:variant>
      <vt:variant>
        <vt:i4>1048625</vt:i4>
      </vt:variant>
      <vt:variant>
        <vt:i4>200</vt:i4>
      </vt:variant>
      <vt:variant>
        <vt:i4>0</vt:i4>
      </vt:variant>
      <vt:variant>
        <vt:i4>5</vt:i4>
      </vt:variant>
      <vt:variant>
        <vt:lpwstr/>
      </vt:variant>
      <vt:variant>
        <vt:lpwstr>_Toc123224136</vt:lpwstr>
      </vt:variant>
      <vt:variant>
        <vt:i4>1048625</vt:i4>
      </vt:variant>
      <vt:variant>
        <vt:i4>194</vt:i4>
      </vt:variant>
      <vt:variant>
        <vt:i4>0</vt:i4>
      </vt:variant>
      <vt:variant>
        <vt:i4>5</vt:i4>
      </vt:variant>
      <vt:variant>
        <vt:lpwstr/>
      </vt:variant>
      <vt:variant>
        <vt:lpwstr>_Toc123224135</vt:lpwstr>
      </vt:variant>
      <vt:variant>
        <vt:i4>1048625</vt:i4>
      </vt:variant>
      <vt:variant>
        <vt:i4>188</vt:i4>
      </vt:variant>
      <vt:variant>
        <vt:i4>0</vt:i4>
      </vt:variant>
      <vt:variant>
        <vt:i4>5</vt:i4>
      </vt:variant>
      <vt:variant>
        <vt:lpwstr/>
      </vt:variant>
      <vt:variant>
        <vt:lpwstr>_Toc123224134</vt:lpwstr>
      </vt:variant>
      <vt:variant>
        <vt:i4>1048625</vt:i4>
      </vt:variant>
      <vt:variant>
        <vt:i4>182</vt:i4>
      </vt:variant>
      <vt:variant>
        <vt:i4>0</vt:i4>
      </vt:variant>
      <vt:variant>
        <vt:i4>5</vt:i4>
      </vt:variant>
      <vt:variant>
        <vt:lpwstr/>
      </vt:variant>
      <vt:variant>
        <vt:lpwstr>_Toc123224133</vt:lpwstr>
      </vt:variant>
      <vt:variant>
        <vt:i4>1048625</vt:i4>
      </vt:variant>
      <vt:variant>
        <vt:i4>176</vt:i4>
      </vt:variant>
      <vt:variant>
        <vt:i4>0</vt:i4>
      </vt:variant>
      <vt:variant>
        <vt:i4>5</vt:i4>
      </vt:variant>
      <vt:variant>
        <vt:lpwstr/>
      </vt:variant>
      <vt:variant>
        <vt:lpwstr>_Toc123224132</vt:lpwstr>
      </vt:variant>
      <vt:variant>
        <vt:i4>1048625</vt:i4>
      </vt:variant>
      <vt:variant>
        <vt:i4>170</vt:i4>
      </vt:variant>
      <vt:variant>
        <vt:i4>0</vt:i4>
      </vt:variant>
      <vt:variant>
        <vt:i4>5</vt:i4>
      </vt:variant>
      <vt:variant>
        <vt:lpwstr/>
      </vt:variant>
      <vt:variant>
        <vt:lpwstr>_Toc123224131</vt:lpwstr>
      </vt:variant>
      <vt:variant>
        <vt:i4>1048625</vt:i4>
      </vt:variant>
      <vt:variant>
        <vt:i4>164</vt:i4>
      </vt:variant>
      <vt:variant>
        <vt:i4>0</vt:i4>
      </vt:variant>
      <vt:variant>
        <vt:i4>5</vt:i4>
      </vt:variant>
      <vt:variant>
        <vt:lpwstr/>
      </vt:variant>
      <vt:variant>
        <vt:lpwstr>_Toc123224130</vt:lpwstr>
      </vt:variant>
      <vt:variant>
        <vt:i4>1114161</vt:i4>
      </vt:variant>
      <vt:variant>
        <vt:i4>158</vt:i4>
      </vt:variant>
      <vt:variant>
        <vt:i4>0</vt:i4>
      </vt:variant>
      <vt:variant>
        <vt:i4>5</vt:i4>
      </vt:variant>
      <vt:variant>
        <vt:lpwstr/>
      </vt:variant>
      <vt:variant>
        <vt:lpwstr>_Toc123224129</vt:lpwstr>
      </vt:variant>
      <vt:variant>
        <vt:i4>1114161</vt:i4>
      </vt:variant>
      <vt:variant>
        <vt:i4>152</vt:i4>
      </vt:variant>
      <vt:variant>
        <vt:i4>0</vt:i4>
      </vt:variant>
      <vt:variant>
        <vt:i4>5</vt:i4>
      </vt:variant>
      <vt:variant>
        <vt:lpwstr/>
      </vt:variant>
      <vt:variant>
        <vt:lpwstr>_Toc123224128</vt:lpwstr>
      </vt:variant>
      <vt:variant>
        <vt:i4>1114161</vt:i4>
      </vt:variant>
      <vt:variant>
        <vt:i4>146</vt:i4>
      </vt:variant>
      <vt:variant>
        <vt:i4>0</vt:i4>
      </vt:variant>
      <vt:variant>
        <vt:i4>5</vt:i4>
      </vt:variant>
      <vt:variant>
        <vt:lpwstr/>
      </vt:variant>
      <vt:variant>
        <vt:lpwstr>_Toc123224127</vt:lpwstr>
      </vt:variant>
      <vt:variant>
        <vt:i4>1114161</vt:i4>
      </vt:variant>
      <vt:variant>
        <vt:i4>140</vt:i4>
      </vt:variant>
      <vt:variant>
        <vt:i4>0</vt:i4>
      </vt:variant>
      <vt:variant>
        <vt:i4>5</vt:i4>
      </vt:variant>
      <vt:variant>
        <vt:lpwstr/>
      </vt:variant>
      <vt:variant>
        <vt:lpwstr>_Toc123224126</vt:lpwstr>
      </vt:variant>
      <vt:variant>
        <vt:i4>1114161</vt:i4>
      </vt:variant>
      <vt:variant>
        <vt:i4>134</vt:i4>
      </vt:variant>
      <vt:variant>
        <vt:i4>0</vt:i4>
      </vt:variant>
      <vt:variant>
        <vt:i4>5</vt:i4>
      </vt:variant>
      <vt:variant>
        <vt:lpwstr/>
      </vt:variant>
      <vt:variant>
        <vt:lpwstr>_Toc123224125</vt:lpwstr>
      </vt:variant>
      <vt:variant>
        <vt:i4>1114161</vt:i4>
      </vt:variant>
      <vt:variant>
        <vt:i4>128</vt:i4>
      </vt:variant>
      <vt:variant>
        <vt:i4>0</vt:i4>
      </vt:variant>
      <vt:variant>
        <vt:i4>5</vt:i4>
      </vt:variant>
      <vt:variant>
        <vt:lpwstr/>
      </vt:variant>
      <vt:variant>
        <vt:lpwstr>_Toc123224124</vt:lpwstr>
      </vt:variant>
      <vt:variant>
        <vt:i4>1114161</vt:i4>
      </vt:variant>
      <vt:variant>
        <vt:i4>122</vt:i4>
      </vt:variant>
      <vt:variant>
        <vt:i4>0</vt:i4>
      </vt:variant>
      <vt:variant>
        <vt:i4>5</vt:i4>
      </vt:variant>
      <vt:variant>
        <vt:lpwstr/>
      </vt:variant>
      <vt:variant>
        <vt:lpwstr>_Toc123224123</vt:lpwstr>
      </vt:variant>
      <vt:variant>
        <vt:i4>1114161</vt:i4>
      </vt:variant>
      <vt:variant>
        <vt:i4>116</vt:i4>
      </vt:variant>
      <vt:variant>
        <vt:i4>0</vt:i4>
      </vt:variant>
      <vt:variant>
        <vt:i4>5</vt:i4>
      </vt:variant>
      <vt:variant>
        <vt:lpwstr/>
      </vt:variant>
      <vt:variant>
        <vt:lpwstr>_Toc123224122</vt:lpwstr>
      </vt:variant>
      <vt:variant>
        <vt:i4>1114161</vt:i4>
      </vt:variant>
      <vt:variant>
        <vt:i4>110</vt:i4>
      </vt:variant>
      <vt:variant>
        <vt:i4>0</vt:i4>
      </vt:variant>
      <vt:variant>
        <vt:i4>5</vt:i4>
      </vt:variant>
      <vt:variant>
        <vt:lpwstr/>
      </vt:variant>
      <vt:variant>
        <vt:lpwstr>_Toc123224121</vt:lpwstr>
      </vt:variant>
      <vt:variant>
        <vt:i4>1114161</vt:i4>
      </vt:variant>
      <vt:variant>
        <vt:i4>104</vt:i4>
      </vt:variant>
      <vt:variant>
        <vt:i4>0</vt:i4>
      </vt:variant>
      <vt:variant>
        <vt:i4>5</vt:i4>
      </vt:variant>
      <vt:variant>
        <vt:lpwstr/>
      </vt:variant>
      <vt:variant>
        <vt:lpwstr>_Toc123224120</vt:lpwstr>
      </vt:variant>
      <vt:variant>
        <vt:i4>1179697</vt:i4>
      </vt:variant>
      <vt:variant>
        <vt:i4>98</vt:i4>
      </vt:variant>
      <vt:variant>
        <vt:i4>0</vt:i4>
      </vt:variant>
      <vt:variant>
        <vt:i4>5</vt:i4>
      </vt:variant>
      <vt:variant>
        <vt:lpwstr/>
      </vt:variant>
      <vt:variant>
        <vt:lpwstr>_Toc123224119</vt:lpwstr>
      </vt:variant>
      <vt:variant>
        <vt:i4>1179697</vt:i4>
      </vt:variant>
      <vt:variant>
        <vt:i4>92</vt:i4>
      </vt:variant>
      <vt:variant>
        <vt:i4>0</vt:i4>
      </vt:variant>
      <vt:variant>
        <vt:i4>5</vt:i4>
      </vt:variant>
      <vt:variant>
        <vt:lpwstr/>
      </vt:variant>
      <vt:variant>
        <vt:lpwstr>_Toc123224118</vt:lpwstr>
      </vt:variant>
      <vt:variant>
        <vt:i4>1179697</vt:i4>
      </vt:variant>
      <vt:variant>
        <vt:i4>86</vt:i4>
      </vt:variant>
      <vt:variant>
        <vt:i4>0</vt:i4>
      </vt:variant>
      <vt:variant>
        <vt:i4>5</vt:i4>
      </vt:variant>
      <vt:variant>
        <vt:lpwstr/>
      </vt:variant>
      <vt:variant>
        <vt:lpwstr>_Toc123224117</vt:lpwstr>
      </vt:variant>
      <vt:variant>
        <vt:i4>1179697</vt:i4>
      </vt:variant>
      <vt:variant>
        <vt:i4>80</vt:i4>
      </vt:variant>
      <vt:variant>
        <vt:i4>0</vt:i4>
      </vt:variant>
      <vt:variant>
        <vt:i4>5</vt:i4>
      </vt:variant>
      <vt:variant>
        <vt:lpwstr/>
      </vt:variant>
      <vt:variant>
        <vt:lpwstr>_Toc123224116</vt:lpwstr>
      </vt:variant>
      <vt:variant>
        <vt:i4>1179697</vt:i4>
      </vt:variant>
      <vt:variant>
        <vt:i4>74</vt:i4>
      </vt:variant>
      <vt:variant>
        <vt:i4>0</vt:i4>
      </vt:variant>
      <vt:variant>
        <vt:i4>5</vt:i4>
      </vt:variant>
      <vt:variant>
        <vt:lpwstr/>
      </vt:variant>
      <vt:variant>
        <vt:lpwstr>_Toc123224115</vt:lpwstr>
      </vt:variant>
      <vt:variant>
        <vt:i4>1179697</vt:i4>
      </vt:variant>
      <vt:variant>
        <vt:i4>68</vt:i4>
      </vt:variant>
      <vt:variant>
        <vt:i4>0</vt:i4>
      </vt:variant>
      <vt:variant>
        <vt:i4>5</vt:i4>
      </vt:variant>
      <vt:variant>
        <vt:lpwstr/>
      </vt:variant>
      <vt:variant>
        <vt:lpwstr>_Toc123224114</vt:lpwstr>
      </vt:variant>
      <vt:variant>
        <vt:i4>1179697</vt:i4>
      </vt:variant>
      <vt:variant>
        <vt:i4>62</vt:i4>
      </vt:variant>
      <vt:variant>
        <vt:i4>0</vt:i4>
      </vt:variant>
      <vt:variant>
        <vt:i4>5</vt:i4>
      </vt:variant>
      <vt:variant>
        <vt:lpwstr/>
      </vt:variant>
      <vt:variant>
        <vt:lpwstr>_Toc123224113</vt:lpwstr>
      </vt:variant>
      <vt:variant>
        <vt:i4>1179697</vt:i4>
      </vt:variant>
      <vt:variant>
        <vt:i4>56</vt:i4>
      </vt:variant>
      <vt:variant>
        <vt:i4>0</vt:i4>
      </vt:variant>
      <vt:variant>
        <vt:i4>5</vt:i4>
      </vt:variant>
      <vt:variant>
        <vt:lpwstr/>
      </vt:variant>
      <vt:variant>
        <vt:lpwstr>_Toc123224112</vt:lpwstr>
      </vt:variant>
      <vt:variant>
        <vt:i4>1179697</vt:i4>
      </vt:variant>
      <vt:variant>
        <vt:i4>50</vt:i4>
      </vt:variant>
      <vt:variant>
        <vt:i4>0</vt:i4>
      </vt:variant>
      <vt:variant>
        <vt:i4>5</vt:i4>
      </vt:variant>
      <vt:variant>
        <vt:lpwstr/>
      </vt:variant>
      <vt:variant>
        <vt:lpwstr>_Toc123224111</vt:lpwstr>
      </vt:variant>
      <vt:variant>
        <vt:i4>1179697</vt:i4>
      </vt:variant>
      <vt:variant>
        <vt:i4>44</vt:i4>
      </vt:variant>
      <vt:variant>
        <vt:i4>0</vt:i4>
      </vt:variant>
      <vt:variant>
        <vt:i4>5</vt:i4>
      </vt:variant>
      <vt:variant>
        <vt:lpwstr/>
      </vt:variant>
      <vt:variant>
        <vt:lpwstr>_Toc123224110</vt:lpwstr>
      </vt:variant>
      <vt:variant>
        <vt:i4>1245233</vt:i4>
      </vt:variant>
      <vt:variant>
        <vt:i4>38</vt:i4>
      </vt:variant>
      <vt:variant>
        <vt:i4>0</vt:i4>
      </vt:variant>
      <vt:variant>
        <vt:i4>5</vt:i4>
      </vt:variant>
      <vt:variant>
        <vt:lpwstr/>
      </vt:variant>
      <vt:variant>
        <vt:lpwstr>_Toc123224109</vt:lpwstr>
      </vt:variant>
      <vt:variant>
        <vt:i4>1245233</vt:i4>
      </vt:variant>
      <vt:variant>
        <vt:i4>32</vt:i4>
      </vt:variant>
      <vt:variant>
        <vt:i4>0</vt:i4>
      </vt:variant>
      <vt:variant>
        <vt:i4>5</vt:i4>
      </vt:variant>
      <vt:variant>
        <vt:lpwstr/>
      </vt:variant>
      <vt:variant>
        <vt:lpwstr>_Toc123224108</vt:lpwstr>
      </vt:variant>
      <vt:variant>
        <vt:i4>1245233</vt:i4>
      </vt:variant>
      <vt:variant>
        <vt:i4>26</vt:i4>
      </vt:variant>
      <vt:variant>
        <vt:i4>0</vt:i4>
      </vt:variant>
      <vt:variant>
        <vt:i4>5</vt:i4>
      </vt:variant>
      <vt:variant>
        <vt:lpwstr/>
      </vt:variant>
      <vt:variant>
        <vt:lpwstr>_Toc123224107</vt:lpwstr>
      </vt:variant>
      <vt:variant>
        <vt:i4>1245233</vt:i4>
      </vt:variant>
      <vt:variant>
        <vt:i4>20</vt:i4>
      </vt:variant>
      <vt:variant>
        <vt:i4>0</vt:i4>
      </vt:variant>
      <vt:variant>
        <vt:i4>5</vt:i4>
      </vt:variant>
      <vt:variant>
        <vt:lpwstr/>
      </vt:variant>
      <vt:variant>
        <vt:lpwstr>_Toc123224106</vt:lpwstr>
      </vt:variant>
      <vt:variant>
        <vt:i4>1245233</vt:i4>
      </vt:variant>
      <vt:variant>
        <vt:i4>14</vt:i4>
      </vt:variant>
      <vt:variant>
        <vt:i4>0</vt:i4>
      </vt:variant>
      <vt:variant>
        <vt:i4>5</vt:i4>
      </vt:variant>
      <vt:variant>
        <vt:lpwstr/>
      </vt:variant>
      <vt:variant>
        <vt:lpwstr>_Toc123224105</vt:lpwstr>
      </vt:variant>
      <vt:variant>
        <vt:i4>1245233</vt:i4>
      </vt:variant>
      <vt:variant>
        <vt:i4>8</vt:i4>
      </vt:variant>
      <vt:variant>
        <vt:i4>0</vt:i4>
      </vt:variant>
      <vt:variant>
        <vt:i4>5</vt:i4>
      </vt:variant>
      <vt:variant>
        <vt:lpwstr/>
      </vt:variant>
      <vt:variant>
        <vt:lpwstr>_Toc123224104</vt:lpwstr>
      </vt:variant>
      <vt:variant>
        <vt:i4>3670114</vt:i4>
      </vt:variant>
      <vt:variant>
        <vt:i4>3</vt:i4>
      </vt:variant>
      <vt:variant>
        <vt:i4>0</vt:i4>
      </vt:variant>
      <vt:variant>
        <vt:i4>5</vt:i4>
      </vt:variant>
      <vt:variant>
        <vt:lpwstr>http://www.dli.pa.gov/</vt:lpwstr>
      </vt:variant>
      <vt:variant>
        <vt:lpwstr/>
      </vt:variant>
      <vt:variant>
        <vt:i4>3473440</vt:i4>
      </vt:variant>
      <vt:variant>
        <vt:i4>0</vt:i4>
      </vt:variant>
      <vt:variant>
        <vt:i4>0</vt:i4>
      </vt:variant>
      <vt:variant>
        <vt:i4>5</vt:i4>
      </vt:variant>
      <vt:variant>
        <vt:lpwstr>http://www.pa.gov/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Alex</dc:creator>
  <cp:lastModifiedBy>Rokosz, Stephanie</cp:lastModifiedBy>
  <cp:revision>3</cp:revision>
  <dcterms:created xsi:type="dcterms:W3CDTF">2023-02-03T21:01:00Z</dcterms:created>
  <dcterms:modified xsi:type="dcterms:W3CDTF">2023-02-09T17:16:00Z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0x0101007DD231081A0DF74892222EDBB73F1DEA</vt:lpwstr>
  </property>
  <property fmtid="{D5CDD505-2E9C-101B-9397-08002B2CF9AE}" pid="3" name="Order">
    <vt:r8>29700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