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CBB4" w14:textId="77777777" w:rsidR="002C31BE" w:rsidRPr="002C31BE" w:rsidRDefault="002C31BE" w:rsidP="00B7186A">
      <w:pPr>
        <w:tabs>
          <w:tab w:val="left" w:pos="1170"/>
        </w:tabs>
        <w:jc w:val="center"/>
        <w:rPr>
          <w:rFonts w:asciiTheme="minorHAnsi" w:hAnsiTheme="minorHAnsi"/>
          <w:b/>
          <w:sz w:val="28"/>
        </w:rPr>
      </w:pPr>
      <w:r w:rsidRPr="002C31BE">
        <w:rPr>
          <w:rFonts w:asciiTheme="minorHAnsi" w:hAnsiTheme="minorHAnsi"/>
          <w:b/>
          <w:sz w:val="28"/>
        </w:rPr>
        <w:t xml:space="preserve">TANF YDP </w:t>
      </w:r>
      <w:r w:rsidR="00B7186A">
        <w:rPr>
          <w:rFonts w:asciiTheme="minorHAnsi" w:hAnsiTheme="minorHAnsi"/>
          <w:b/>
          <w:sz w:val="28"/>
        </w:rPr>
        <w:t xml:space="preserve">SUPPLEMENTAL </w:t>
      </w:r>
      <w:r w:rsidRPr="002C31BE">
        <w:rPr>
          <w:rFonts w:asciiTheme="minorHAnsi" w:hAnsiTheme="minorHAnsi"/>
          <w:b/>
          <w:sz w:val="28"/>
        </w:rPr>
        <w:t>QUALIFICATION SPREADSHEET INSTRUCTIONS</w:t>
      </w:r>
    </w:p>
    <w:p w14:paraId="322B7AA1" w14:textId="77777777" w:rsidR="002C31BE" w:rsidRDefault="002C31BE" w:rsidP="002C31BE">
      <w:pPr>
        <w:tabs>
          <w:tab w:val="left" w:pos="1170"/>
        </w:tabs>
        <w:rPr>
          <w:rFonts w:asciiTheme="minorHAnsi" w:hAnsiTheme="minorHAnsi"/>
        </w:rPr>
      </w:pPr>
    </w:p>
    <w:p w14:paraId="490C3BD8" w14:textId="77777777" w:rsidR="002C31BE" w:rsidRPr="007C5013" w:rsidRDefault="002C31BE" w:rsidP="002C31BE">
      <w:pPr>
        <w:tabs>
          <w:tab w:val="left" w:pos="1170"/>
        </w:tabs>
        <w:rPr>
          <w:rFonts w:asciiTheme="minorHAnsi" w:hAnsiTheme="minorHAnsi"/>
        </w:rPr>
      </w:pPr>
      <w:r>
        <w:rPr>
          <w:rFonts w:asciiTheme="minorHAnsi" w:hAnsiTheme="minorHAnsi"/>
        </w:rPr>
        <w:t>Column A:</w:t>
      </w:r>
      <w:r>
        <w:rPr>
          <w:rFonts w:asciiTheme="minorHAnsi" w:hAnsiTheme="minorHAnsi"/>
        </w:rPr>
        <w:tab/>
      </w:r>
      <w:r w:rsidRPr="007C5013">
        <w:rPr>
          <w:rFonts w:asciiTheme="minorHAnsi" w:hAnsiTheme="minorHAnsi"/>
          <w:b/>
        </w:rPr>
        <w:t>LOCAL PROVIDER</w:t>
      </w:r>
      <w:r>
        <w:rPr>
          <w:rFonts w:asciiTheme="minorHAnsi" w:hAnsiTheme="minorHAnsi"/>
        </w:rPr>
        <w:t xml:space="preserve"> - </w:t>
      </w:r>
      <w:r w:rsidRPr="007C5013">
        <w:rPr>
          <w:rFonts w:asciiTheme="minorHAnsi" w:hAnsiTheme="minorHAnsi"/>
        </w:rPr>
        <w:t xml:space="preserve">Name of the local provider serving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7560A0A3" w14:textId="77777777" w:rsidR="002C31BE" w:rsidRPr="007C5013" w:rsidRDefault="002C31BE" w:rsidP="002C31BE">
      <w:pPr>
        <w:tabs>
          <w:tab w:val="left" w:pos="1170"/>
        </w:tabs>
        <w:rPr>
          <w:rFonts w:asciiTheme="minorHAnsi" w:hAnsiTheme="minorHAnsi"/>
        </w:rPr>
      </w:pPr>
      <w:r w:rsidRPr="007C5013">
        <w:rPr>
          <w:rFonts w:asciiTheme="minorHAnsi" w:hAnsiTheme="minorHAnsi"/>
        </w:rPr>
        <w:t>Column B:</w:t>
      </w:r>
      <w:r>
        <w:rPr>
          <w:rFonts w:asciiTheme="minorHAnsi" w:hAnsiTheme="minorHAnsi"/>
        </w:rPr>
        <w:tab/>
      </w:r>
      <w:r w:rsidRPr="00FC6684">
        <w:rPr>
          <w:rFonts w:asciiTheme="minorHAnsi" w:hAnsiTheme="minorHAnsi"/>
          <w:b/>
        </w:rPr>
        <w:t>S</w:t>
      </w:r>
      <w:r w:rsidRPr="007C5013">
        <w:rPr>
          <w:rFonts w:asciiTheme="minorHAnsi" w:hAnsiTheme="minorHAnsi"/>
          <w:b/>
        </w:rPr>
        <w:t>URNAME</w:t>
      </w:r>
      <w:r w:rsidRPr="007C5013">
        <w:rPr>
          <w:rFonts w:asciiTheme="minorHAnsi" w:hAnsiTheme="minorHAnsi"/>
        </w:rPr>
        <w:t xml:space="preserve"> – surname (last name or family name)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16FF7EE2" w14:textId="77777777" w:rsidR="002C31BE" w:rsidRPr="007C5013" w:rsidRDefault="002C31BE" w:rsidP="002C31BE">
      <w:pPr>
        <w:tabs>
          <w:tab w:val="left" w:pos="1170"/>
        </w:tabs>
        <w:rPr>
          <w:rFonts w:asciiTheme="minorHAnsi" w:hAnsiTheme="minorHAnsi"/>
        </w:rPr>
      </w:pPr>
      <w:r w:rsidRPr="007C5013">
        <w:rPr>
          <w:rFonts w:asciiTheme="minorHAnsi" w:hAnsiTheme="minorHAnsi"/>
        </w:rPr>
        <w:t>Column C:</w:t>
      </w:r>
      <w:r>
        <w:rPr>
          <w:rFonts w:asciiTheme="minorHAnsi" w:hAnsiTheme="minorHAnsi"/>
        </w:rPr>
        <w:tab/>
      </w:r>
      <w:r w:rsidRPr="007C5013">
        <w:rPr>
          <w:rFonts w:asciiTheme="minorHAnsi" w:hAnsiTheme="minorHAnsi"/>
          <w:b/>
        </w:rPr>
        <w:t>FIRST NAME</w:t>
      </w:r>
      <w:r w:rsidRPr="007C5013">
        <w:rPr>
          <w:rFonts w:asciiTheme="minorHAnsi" w:hAnsiTheme="minorHAnsi"/>
        </w:rPr>
        <w:t xml:space="preserve"> – first name, i.e., given name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62B36CB5" w14:textId="77777777" w:rsidR="002C31BE" w:rsidRDefault="002C31BE" w:rsidP="002C31BE">
      <w:pPr>
        <w:tabs>
          <w:tab w:val="left" w:pos="1170"/>
        </w:tabs>
        <w:rPr>
          <w:rFonts w:asciiTheme="minorHAnsi" w:hAnsiTheme="minorHAnsi"/>
        </w:rPr>
      </w:pPr>
      <w:r w:rsidRPr="007C5013">
        <w:rPr>
          <w:rFonts w:asciiTheme="minorHAnsi" w:hAnsiTheme="minorHAnsi"/>
        </w:rPr>
        <w:t xml:space="preserve">Column </w:t>
      </w:r>
      <w:r>
        <w:rPr>
          <w:rFonts w:asciiTheme="minorHAnsi" w:hAnsiTheme="minorHAnsi"/>
        </w:rPr>
        <w:t>D:</w:t>
      </w:r>
      <w:r>
        <w:rPr>
          <w:rFonts w:asciiTheme="minorHAnsi" w:hAnsiTheme="minorHAnsi"/>
        </w:rPr>
        <w:tab/>
      </w:r>
      <w:r w:rsidRPr="007C5013">
        <w:rPr>
          <w:rFonts w:asciiTheme="minorHAnsi" w:hAnsiTheme="minorHAnsi"/>
          <w:b/>
        </w:rPr>
        <w:t>DATE OF BIRTH</w:t>
      </w:r>
      <w:r>
        <w:rPr>
          <w:rFonts w:asciiTheme="minorHAnsi" w:hAnsiTheme="minorHAnsi"/>
        </w:rPr>
        <w:t xml:space="preserve"> - </w:t>
      </w:r>
      <w:r w:rsidRPr="007C5013">
        <w:rPr>
          <w:rFonts w:asciiTheme="minorHAnsi" w:hAnsiTheme="minorHAnsi"/>
        </w:rPr>
        <w:t>date of birth (mm/dd/</w:t>
      </w:r>
      <w:proofErr w:type="spellStart"/>
      <w:r w:rsidRPr="007C5013">
        <w:rPr>
          <w:rFonts w:asciiTheme="minorHAnsi" w:hAnsiTheme="minorHAnsi"/>
        </w:rPr>
        <w:t>yyyy</w:t>
      </w:r>
      <w:proofErr w:type="spellEnd"/>
      <w:r w:rsidRPr="007C5013">
        <w:rPr>
          <w:rFonts w:asciiTheme="minorHAnsi" w:hAnsiTheme="minorHAnsi"/>
        </w:rPr>
        <w:t xml:space="preserv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185E35F8" w14:textId="71341BAF" w:rsidR="002C31BE" w:rsidRDefault="002C31BE" w:rsidP="002C31BE">
      <w:pPr>
        <w:tabs>
          <w:tab w:val="left" w:pos="1170"/>
        </w:tabs>
        <w:rPr>
          <w:rFonts w:asciiTheme="minorHAnsi" w:hAnsiTheme="minorHAnsi"/>
        </w:rPr>
      </w:pPr>
      <w:r w:rsidRPr="007C5013">
        <w:rPr>
          <w:rFonts w:asciiTheme="minorHAnsi" w:hAnsiTheme="minorHAnsi"/>
        </w:rPr>
        <w:t xml:space="preserve">Column </w:t>
      </w:r>
      <w:r>
        <w:rPr>
          <w:rFonts w:asciiTheme="minorHAnsi" w:hAnsiTheme="minorHAnsi"/>
        </w:rPr>
        <w:t>E*:</w:t>
      </w:r>
      <w:r>
        <w:rPr>
          <w:rFonts w:asciiTheme="minorHAnsi" w:hAnsiTheme="minorHAnsi"/>
        </w:rPr>
        <w:tab/>
      </w:r>
      <w:r w:rsidRPr="007C5013">
        <w:rPr>
          <w:rFonts w:asciiTheme="minorHAnsi" w:hAnsiTheme="minorHAnsi"/>
          <w:b/>
        </w:rPr>
        <w:t>SSN</w:t>
      </w:r>
      <w:r w:rsidRPr="007C5013">
        <w:rPr>
          <w:rFonts w:asciiTheme="minorHAnsi" w:hAnsiTheme="minorHAnsi"/>
        </w:rPr>
        <w:t xml:space="preserve"> – social security number (xxx-xx-</w:t>
      </w:r>
      <w:proofErr w:type="spellStart"/>
      <w:r w:rsidRPr="007C5013">
        <w:rPr>
          <w:rFonts w:asciiTheme="minorHAnsi" w:hAnsiTheme="minorHAnsi"/>
        </w:rPr>
        <w:t>xxx</w:t>
      </w:r>
      <w:r w:rsidR="00E32BC5">
        <w:rPr>
          <w:rFonts w:asciiTheme="minorHAnsi" w:hAnsiTheme="minorHAnsi"/>
        </w:rPr>
        <w:t>x</w:t>
      </w:r>
      <w:proofErr w:type="spellEnd"/>
      <w:r w:rsidRPr="007C5013">
        <w:rPr>
          <w:rFonts w:asciiTheme="minorHAnsi" w:hAnsiTheme="minorHAnsi"/>
        </w:rPr>
        <w:t xml:space="preserv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7149393E" w14:textId="77777777"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F*</w:t>
      </w:r>
      <w:r w:rsidRPr="007C5013">
        <w:rPr>
          <w:rFonts w:asciiTheme="minorHAnsi" w:hAnsiTheme="minorHAnsi"/>
        </w:rPr>
        <w:t>:</w:t>
      </w:r>
      <w:r>
        <w:rPr>
          <w:rFonts w:asciiTheme="minorHAnsi" w:hAnsiTheme="minorHAnsi"/>
        </w:rPr>
        <w:tab/>
      </w:r>
      <w:r w:rsidRPr="007C5013">
        <w:rPr>
          <w:rFonts w:asciiTheme="minorHAnsi" w:hAnsiTheme="minorHAnsi"/>
          <w:b/>
        </w:rPr>
        <w:t>PA RESIDENT</w:t>
      </w:r>
      <w:r w:rsidRPr="007C5013">
        <w:rPr>
          <w:rFonts w:asciiTheme="minorHAnsi" w:hAnsiTheme="minorHAnsi"/>
        </w:rPr>
        <w:t xml:space="preserve"> – select the appropriate category (Yes, No) from the dropdown menu for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2125EAAC" w14:textId="28D489A4"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G*:</w:t>
      </w:r>
      <w:r>
        <w:rPr>
          <w:rFonts w:asciiTheme="minorHAnsi" w:hAnsiTheme="minorHAnsi"/>
        </w:rPr>
        <w:tab/>
      </w:r>
      <w:r w:rsidRPr="007C5013">
        <w:rPr>
          <w:rFonts w:asciiTheme="minorHAnsi" w:hAnsiTheme="minorHAnsi"/>
          <w:b/>
        </w:rPr>
        <w:t>CITIZENSHIP STATUS</w:t>
      </w:r>
      <w:r w:rsidRPr="007C5013">
        <w:rPr>
          <w:rFonts w:asciiTheme="minorHAnsi" w:hAnsiTheme="minorHAnsi"/>
        </w:rPr>
        <w:t xml:space="preserve"> – Select the appropriate category (citizen, permanent alien, temporary alien, temporary alien, refugee/asylee, or illegal alien) from the dropdown menu for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 xml:space="preserve"> (</w:t>
      </w:r>
      <w:r w:rsidRPr="005415B7">
        <w:rPr>
          <w:rFonts w:asciiTheme="minorHAnsi" w:hAnsiTheme="minorHAnsi"/>
          <w:i/>
        </w:rPr>
        <w:t>U.S</w:t>
      </w:r>
      <w:r w:rsidR="00E32BC5">
        <w:rPr>
          <w:rFonts w:asciiTheme="minorHAnsi" w:hAnsiTheme="minorHAnsi"/>
          <w:i/>
        </w:rPr>
        <w:t>.</w:t>
      </w:r>
      <w:r w:rsidRPr="005415B7">
        <w:rPr>
          <w:rFonts w:asciiTheme="minorHAnsi" w:hAnsiTheme="minorHAnsi"/>
          <w:i/>
        </w:rPr>
        <w:t xml:space="preserve"> citizens do not need to provide verification</w:t>
      </w:r>
      <w:r>
        <w:rPr>
          <w:rFonts w:asciiTheme="minorHAnsi" w:hAnsiTheme="minorHAnsi"/>
        </w:rPr>
        <w:t>).</w:t>
      </w:r>
    </w:p>
    <w:p w14:paraId="46A898BC" w14:textId="77777777"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H:</w:t>
      </w:r>
      <w:r>
        <w:rPr>
          <w:rFonts w:asciiTheme="minorHAnsi" w:hAnsiTheme="minorHAnsi"/>
        </w:rPr>
        <w:tab/>
      </w:r>
      <w:r w:rsidRPr="007C5013">
        <w:rPr>
          <w:rFonts w:asciiTheme="minorHAnsi" w:hAnsiTheme="minorHAnsi"/>
          <w:b/>
        </w:rPr>
        <w:t>HOUSEHOLD SIZE</w:t>
      </w:r>
      <w:r w:rsidRPr="007C5013">
        <w:rPr>
          <w:rFonts w:asciiTheme="minorHAnsi" w:hAnsiTheme="minorHAnsi"/>
        </w:rPr>
        <w:t xml:space="preserve"> – </w:t>
      </w:r>
      <w:r>
        <w:rPr>
          <w:rFonts w:asciiTheme="minorHAnsi" w:hAnsiTheme="minorHAnsi"/>
        </w:rPr>
        <w:t xml:space="preserve">the </w:t>
      </w:r>
      <w:r w:rsidRPr="007C5013">
        <w:rPr>
          <w:rFonts w:asciiTheme="minorHAnsi" w:hAnsiTheme="minorHAnsi"/>
        </w:rPr>
        <w:t>household include</w:t>
      </w:r>
      <w:r>
        <w:rPr>
          <w:rFonts w:asciiTheme="minorHAnsi" w:hAnsiTheme="minorHAnsi"/>
        </w:rPr>
        <w:t>s</w:t>
      </w:r>
      <w:r w:rsidRPr="007C5013">
        <w:rPr>
          <w:rFonts w:asciiTheme="minorHAnsi" w:hAnsiTheme="minorHAnsi"/>
        </w:rPr>
        <w:t xml:space="preserve"> the TANF YDP participant, as well as the </w:t>
      </w:r>
      <w:r>
        <w:rPr>
          <w:rFonts w:asciiTheme="minorHAnsi" w:hAnsiTheme="minorHAnsi" w:cstheme="minorHAnsi"/>
        </w:rPr>
        <w:t>prospective</w:t>
      </w:r>
      <w:r w:rsidRPr="007C5013">
        <w:rPr>
          <w:rFonts w:asciiTheme="minorHAnsi" w:hAnsiTheme="minorHAnsi"/>
        </w:rPr>
        <w:t xml:space="preserve"> participant’s legal spouse and/or children, if applicable</w:t>
      </w:r>
      <w:r>
        <w:rPr>
          <w:rFonts w:asciiTheme="minorHAnsi" w:hAnsiTheme="minorHAnsi"/>
        </w:rPr>
        <w:t>.</w:t>
      </w:r>
    </w:p>
    <w:p w14:paraId="4CF82C61" w14:textId="77777777"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I*</w:t>
      </w:r>
      <w:r w:rsidRPr="007C5013">
        <w:rPr>
          <w:rFonts w:asciiTheme="minorHAnsi" w:hAnsiTheme="minorHAnsi"/>
        </w:rPr>
        <w:t>:</w:t>
      </w:r>
      <w:r>
        <w:rPr>
          <w:rFonts w:asciiTheme="minorHAnsi" w:hAnsiTheme="minorHAnsi"/>
        </w:rPr>
        <w:tab/>
      </w:r>
      <w:r w:rsidRPr="007C5013">
        <w:rPr>
          <w:rFonts w:asciiTheme="minorHAnsi" w:hAnsiTheme="minorHAnsi"/>
          <w:b/>
        </w:rPr>
        <w:t>HOUSEHOLD INCOME</w:t>
      </w:r>
      <w:r w:rsidRPr="007C5013">
        <w:rPr>
          <w:rFonts w:asciiTheme="minorHAnsi" w:hAnsiTheme="minorHAnsi"/>
        </w:rPr>
        <w:t xml:space="preserve"> –</w:t>
      </w:r>
      <w:r>
        <w:rPr>
          <w:rFonts w:asciiTheme="minorHAnsi" w:hAnsiTheme="minorHAnsi"/>
        </w:rPr>
        <w:t xml:space="preserve"> personal </w:t>
      </w:r>
      <w:r w:rsidRPr="007C5013">
        <w:rPr>
          <w:rFonts w:asciiTheme="minorHAnsi" w:hAnsiTheme="minorHAnsi"/>
        </w:rPr>
        <w:t xml:space="preserve">monthly gross earned income of the </w:t>
      </w:r>
      <w:r>
        <w:rPr>
          <w:rFonts w:asciiTheme="minorHAnsi" w:hAnsiTheme="minorHAnsi" w:cstheme="minorHAnsi"/>
        </w:rPr>
        <w:t>prospective</w:t>
      </w:r>
      <w:r w:rsidRPr="007C5013">
        <w:rPr>
          <w:rFonts w:asciiTheme="minorHAnsi" w:hAnsiTheme="minorHAnsi"/>
        </w:rPr>
        <w:t xml:space="preserve"> TANF YDP participant, as well as the </w:t>
      </w:r>
      <w:r>
        <w:rPr>
          <w:rFonts w:asciiTheme="minorHAnsi" w:hAnsiTheme="minorHAnsi"/>
        </w:rPr>
        <w:t xml:space="preserve">personal </w:t>
      </w:r>
      <w:r w:rsidRPr="007C5013">
        <w:rPr>
          <w:rFonts w:asciiTheme="minorHAnsi" w:hAnsiTheme="minorHAnsi"/>
        </w:rPr>
        <w:t>monthly gross earned</w:t>
      </w:r>
      <w:r>
        <w:rPr>
          <w:rFonts w:asciiTheme="minorHAnsi" w:hAnsiTheme="minorHAnsi"/>
        </w:rPr>
        <w:t xml:space="preserve"> of the</w:t>
      </w:r>
      <w:r w:rsidRPr="007C5013">
        <w:rPr>
          <w:rFonts w:asciiTheme="minorHAnsi" w:hAnsiTheme="minorHAnsi"/>
        </w:rPr>
        <w:t xml:space="preserve"> participant’s legal spouse and/or children, if applicable</w:t>
      </w:r>
      <w:r>
        <w:rPr>
          <w:rFonts w:asciiTheme="minorHAnsi" w:hAnsiTheme="minorHAnsi"/>
        </w:rPr>
        <w:t>.</w:t>
      </w:r>
    </w:p>
    <w:p w14:paraId="67CB5509" w14:textId="77777777" w:rsidR="002C31BE" w:rsidRPr="005415B7" w:rsidRDefault="002C31BE" w:rsidP="002C31BE">
      <w:pPr>
        <w:pStyle w:val="ListBullet"/>
        <w:tabs>
          <w:tab w:val="left" w:pos="1170"/>
        </w:tabs>
        <w:ind w:left="1170" w:hanging="1170"/>
        <w:rPr>
          <w:rFonts w:asciiTheme="minorHAnsi" w:hAnsiTheme="minorHAnsi" w:cstheme="minorHAnsi"/>
        </w:rPr>
      </w:pPr>
      <w:r>
        <w:rPr>
          <w:rFonts w:asciiTheme="minorHAnsi" w:hAnsiTheme="minorHAnsi"/>
        </w:rPr>
        <w:t>Column J*:</w:t>
      </w:r>
      <w:r>
        <w:rPr>
          <w:rFonts w:asciiTheme="minorHAnsi" w:hAnsiTheme="minorHAnsi"/>
        </w:rPr>
        <w:tab/>
      </w:r>
      <w:r w:rsidRPr="005415B7">
        <w:rPr>
          <w:rFonts w:asciiTheme="minorHAnsi" w:hAnsiTheme="minorHAnsi"/>
          <w:b/>
        </w:rPr>
        <w:t xml:space="preserve">ADDITIONAL BARRIER </w:t>
      </w:r>
      <w:r>
        <w:rPr>
          <w:rFonts w:asciiTheme="minorHAnsi" w:hAnsiTheme="minorHAnsi"/>
        </w:rPr>
        <w:t>(</w:t>
      </w:r>
      <w:r w:rsidRPr="00985DED">
        <w:rPr>
          <w:rFonts w:asciiTheme="minorHAnsi" w:hAnsiTheme="minorHAnsi"/>
        </w:rPr>
        <w:t>for those income-eligible through high poverty area residency only)</w:t>
      </w:r>
      <w:r w:rsidRPr="005415B7">
        <w:rPr>
          <w:rFonts w:asciiTheme="minorHAnsi" w:hAnsiTheme="minorHAnsi"/>
        </w:rPr>
        <w:t xml:space="preserve"> – select the appropriate category </w:t>
      </w:r>
      <w:r w:rsidRPr="00D44E3E">
        <w:rPr>
          <w:rFonts w:asciiTheme="minorHAnsi" w:hAnsiTheme="minorHAnsi"/>
        </w:rPr>
        <w:t>(</w:t>
      </w:r>
      <w:r w:rsidRPr="00D44E3E">
        <w:rPr>
          <w:rFonts w:asciiTheme="minorHAnsi" w:hAnsiTheme="minorHAnsi" w:cstheme="minorHAnsi"/>
        </w:rPr>
        <w:t xml:space="preserve">are school dropouts, or identified as at risk of dropping out of school, are within the age of compulsory attendance, but has not attended for at least the most recent complete school year calendar quarter, are basic skills deficient, are an English language learner, have a disability, are court-involved or at risk of involvement, are children of an incarcerated parent(s), are in foster care or aging out of foster care, are homeless or a runaway, are pregnant or parenting, are migrant, are in need of additional assistance to enter or complete an educational program or to secure and hold employment) </w:t>
      </w:r>
      <w:r>
        <w:rPr>
          <w:rFonts w:asciiTheme="minorHAnsi" w:hAnsiTheme="minorHAnsi" w:cstheme="minorHAnsi"/>
        </w:rPr>
        <w:t>that best describes the additional barrier faced by the prospective TANF YDP participant.</w:t>
      </w:r>
    </w:p>
    <w:p w14:paraId="7E8A2543" w14:textId="77777777"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K:</w:t>
      </w:r>
      <w:r>
        <w:rPr>
          <w:rFonts w:asciiTheme="minorHAnsi" w:hAnsiTheme="minorHAnsi"/>
        </w:rPr>
        <w:tab/>
      </w:r>
      <w:r w:rsidRPr="007C5013">
        <w:rPr>
          <w:rFonts w:asciiTheme="minorHAnsi" w:hAnsiTheme="minorHAnsi"/>
          <w:b/>
        </w:rPr>
        <w:t>LENGTH OF ACTIVITY</w:t>
      </w:r>
      <w:r w:rsidRPr="007C5013">
        <w:rPr>
          <w:rFonts w:asciiTheme="minorHAnsi" w:hAnsiTheme="minorHAnsi"/>
        </w:rPr>
        <w:t xml:space="preserve"> – select the appropriate category (Less than 30 days, 30 days or longer) from</w:t>
      </w:r>
      <w:r w:rsidR="005A779C">
        <w:rPr>
          <w:rFonts w:asciiTheme="minorHAnsi" w:hAnsiTheme="minorHAnsi"/>
        </w:rPr>
        <w:t xml:space="preserve"> </w:t>
      </w:r>
      <w:r w:rsidRPr="007C5013">
        <w:rPr>
          <w:rFonts w:asciiTheme="minorHAnsi" w:hAnsiTheme="minorHAnsi"/>
        </w:rPr>
        <w:t xml:space="preserve">the dropdown menu that describes the duration for which the </w:t>
      </w:r>
      <w:r>
        <w:rPr>
          <w:rFonts w:asciiTheme="minorHAnsi" w:hAnsiTheme="minorHAnsi" w:cstheme="minorHAnsi"/>
        </w:rPr>
        <w:t>prospective</w:t>
      </w:r>
      <w:r w:rsidRPr="007C5013">
        <w:rPr>
          <w:rFonts w:asciiTheme="minorHAnsi" w:hAnsiTheme="minorHAnsi"/>
        </w:rPr>
        <w:t xml:space="preserve"> TANF YDP participant will be participating</w:t>
      </w:r>
      <w:r>
        <w:rPr>
          <w:rFonts w:asciiTheme="minorHAnsi" w:hAnsiTheme="minorHAnsi"/>
        </w:rPr>
        <w:t>.</w:t>
      </w:r>
    </w:p>
    <w:p w14:paraId="14C48A3B" w14:textId="6E35AA3B"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L:</w:t>
      </w:r>
      <w:r>
        <w:rPr>
          <w:rFonts w:asciiTheme="minorHAnsi" w:hAnsiTheme="minorHAnsi"/>
        </w:rPr>
        <w:tab/>
      </w:r>
      <w:r w:rsidRPr="007C5013">
        <w:rPr>
          <w:rFonts w:asciiTheme="minorHAnsi" w:hAnsiTheme="minorHAnsi"/>
          <w:b/>
        </w:rPr>
        <w:t>ACTIVITY TYPE</w:t>
      </w:r>
      <w:r w:rsidRPr="007C5013">
        <w:rPr>
          <w:rFonts w:asciiTheme="minorHAnsi" w:hAnsiTheme="minorHAnsi"/>
        </w:rPr>
        <w:t xml:space="preserve"> – select the category (</w:t>
      </w:r>
      <w:r w:rsidR="00D3443B">
        <w:rPr>
          <w:rFonts w:asciiTheme="minorHAnsi" w:hAnsiTheme="minorHAnsi"/>
        </w:rPr>
        <w:t xml:space="preserve">i.e., </w:t>
      </w:r>
      <w:r w:rsidRPr="007C5013">
        <w:rPr>
          <w:rFonts w:asciiTheme="minorHAnsi" w:hAnsiTheme="minorHAnsi"/>
        </w:rPr>
        <w:t>paid work experience</w:t>
      </w:r>
      <w:r>
        <w:rPr>
          <w:rFonts w:asciiTheme="minorHAnsi" w:hAnsiTheme="minorHAnsi"/>
        </w:rPr>
        <w:t xml:space="preserve"> (PWE)</w:t>
      </w:r>
      <w:r w:rsidRPr="007C5013">
        <w:rPr>
          <w:rFonts w:asciiTheme="minorHAnsi" w:hAnsiTheme="minorHAnsi"/>
        </w:rPr>
        <w:t xml:space="preserve">, career exploration, employment readiness, academic tutoring) from the dropdown menu that best describes the activity in which the </w:t>
      </w:r>
      <w:r>
        <w:rPr>
          <w:rFonts w:asciiTheme="minorHAnsi" w:hAnsiTheme="minorHAnsi"/>
        </w:rPr>
        <w:t xml:space="preserve">prospective </w:t>
      </w:r>
      <w:r w:rsidRPr="007C5013">
        <w:rPr>
          <w:rFonts w:asciiTheme="minorHAnsi" w:hAnsiTheme="minorHAnsi"/>
        </w:rPr>
        <w:t xml:space="preserve">TANF YDP participant is </w:t>
      </w:r>
      <w:bookmarkStart w:id="0" w:name="_GoBack"/>
      <w:bookmarkEnd w:id="0"/>
      <w:r w:rsidRPr="007C5013">
        <w:rPr>
          <w:rFonts w:asciiTheme="minorHAnsi" w:hAnsiTheme="minorHAnsi"/>
        </w:rPr>
        <w:t>participating</w:t>
      </w:r>
      <w:r>
        <w:rPr>
          <w:rFonts w:asciiTheme="minorHAnsi" w:hAnsiTheme="minorHAnsi"/>
        </w:rPr>
        <w:t>.</w:t>
      </w:r>
    </w:p>
    <w:p w14:paraId="52F7BBE5" w14:textId="47D3B0E5" w:rsidR="005C4C8A" w:rsidRDefault="005C4C8A"/>
    <w:p w14:paraId="10DFB51F" w14:textId="77777777" w:rsidR="00E32BC5" w:rsidRPr="00E32BC5" w:rsidRDefault="00E32BC5" w:rsidP="00E32BC5">
      <w:pPr>
        <w:rPr>
          <w:rFonts w:asciiTheme="minorHAnsi" w:hAnsiTheme="minorHAnsi" w:cstheme="minorHAnsi"/>
          <w:sz w:val="20"/>
          <w:szCs w:val="20"/>
        </w:rPr>
      </w:pPr>
      <w:r w:rsidRPr="00E32BC5">
        <w:rPr>
          <w:rFonts w:asciiTheme="minorHAnsi" w:hAnsiTheme="minorHAnsi" w:cstheme="minorHAnsi"/>
          <w:b/>
          <w:bCs/>
          <w:i/>
          <w:iCs/>
          <w:sz w:val="20"/>
          <w:szCs w:val="20"/>
        </w:rPr>
        <w:t>*</w:t>
      </w:r>
      <w:r w:rsidRPr="00E32BC5">
        <w:rPr>
          <w:rFonts w:asciiTheme="minorHAnsi" w:hAnsiTheme="minorHAnsi" w:cstheme="minorHAnsi"/>
          <w:i/>
          <w:iCs/>
          <w:sz w:val="20"/>
          <w:szCs w:val="20"/>
        </w:rPr>
        <w:t>Verification documentation must be securely maintained, locally, in the participant’s TANF YDP Data File.</w:t>
      </w:r>
    </w:p>
    <w:p w14:paraId="1F362D9D" w14:textId="77777777" w:rsidR="00E32BC5" w:rsidRDefault="00E32BC5"/>
    <w:sectPr w:rsidR="00E3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BE"/>
    <w:rsid w:val="000A3234"/>
    <w:rsid w:val="002C31BE"/>
    <w:rsid w:val="005A779C"/>
    <w:rsid w:val="005C4C8A"/>
    <w:rsid w:val="00611D14"/>
    <w:rsid w:val="00B7186A"/>
    <w:rsid w:val="00D3443B"/>
    <w:rsid w:val="00DC4396"/>
    <w:rsid w:val="00E3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0EF4"/>
  <w15:chartTrackingRefBased/>
  <w15:docId w15:val="{547E0AC8-B3F8-4387-B8B4-AD754C28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2"/>
    <w:qFormat/>
    <w:rsid w:val="002C31BE"/>
    <w:pPr>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C31BE"/>
    <w:pPr>
      <w:contextualSpacing/>
    </w:pPr>
  </w:style>
  <w:style w:type="paragraph" w:styleId="BalloonText">
    <w:name w:val="Balloon Text"/>
    <w:basedOn w:val="Normal"/>
    <w:link w:val="BalloonTextChar"/>
    <w:uiPriority w:val="99"/>
    <w:semiHidden/>
    <w:unhideWhenUsed/>
    <w:rsid w:val="00E32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C5"/>
    <w:rPr>
      <w:rFonts w:ascii="Segoe UI" w:eastAsia="Times New Roman" w:hAnsi="Segoe UI" w:cs="Segoe UI"/>
      <w:sz w:val="18"/>
      <w:szCs w:val="18"/>
    </w:rPr>
  </w:style>
  <w:style w:type="paragraph" w:styleId="Revision">
    <w:name w:val="Revision"/>
    <w:hidden/>
    <w:uiPriority w:val="99"/>
    <w:semiHidden/>
    <w:rsid w:val="00611D14"/>
    <w:pPr>
      <w:spacing w:after="0" w:line="240" w:lineRule="auto"/>
    </w:pPr>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93C37-9152-4392-8790-E855C4DDE3FB}"/>
</file>

<file path=customXml/itemProps2.xml><?xml version="1.0" encoding="utf-8"?>
<ds:datastoreItem xmlns:ds="http://schemas.openxmlformats.org/officeDocument/2006/customXml" ds:itemID="{070FAE16-CDD7-42E2-B40A-DAA797867BE5}"/>
</file>

<file path=customXml/itemProps3.xml><?xml version="1.0" encoding="utf-8"?>
<ds:datastoreItem xmlns:ds="http://schemas.openxmlformats.org/officeDocument/2006/customXml" ds:itemID="{F3D9DC5B-26B5-4144-B73D-1FE8C5DFC41F}"/>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 Nicole</dc:creator>
  <cp:keywords/>
  <dc:description/>
  <cp:lastModifiedBy>Judge, Saundra</cp:lastModifiedBy>
  <cp:revision>2</cp:revision>
  <dcterms:created xsi:type="dcterms:W3CDTF">2019-03-26T15:03:00Z</dcterms:created>
  <dcterms:modified xsi:type="dcterms:W3CDTF">2019-03-26T15:03:00Z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19700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